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1B" w:rsidRPr="00ED77DF" w:rsidRDefault="009F391B" w:rsidP="009F391B">
      <w:pPr>
        <w:pStyle w:val="Heading1"/>
        <w:rPr>
          <w:sz w:val="36"/>
          <w:szCs w:val="36"/>
        </w:rPr>
      </w:pPr>
      <w:bookmarkStart w:id="0" w:name="_Toc428181806"/>
      <w:r w:rsidRPr="00ED77DF">
        <w:rPr>
          <w:sz w:val="36"/>
          <w:szCs w:val="36"/>
        </w:rPr>
        <w:t xml:space="preserve">6 </w:t>
      </w:r>
      <w:r w:rsidRPr="00240F92">
        <w:rPr>
          <w:sz w:val="36"/>
          <w:szCs w:val="36"/>
        </w:rPr>
        <w:t>Ways to Make Your Internship</w:t>
      </w:r>
      <w:bookmarkEnd w:id="0"/>
      <w:r w:rsidRPr="00240F92">
        <w:rPr>
          <w:sz w:val="36"/>
          <w:szCs w:val="36"/>
        </w:rPr>
        <w:t xml:space="preserve"> Successful</w:t>
      </w:r>
    </w:p>
    <w:p w:rsidR="009F391B" w:rsidRPr="0098037E" w:rsidRDefault="009F391B" w:rsidP="009F391B">
      <w:pPr>
        <w:rPr>
          <w:b/>
        </w:rPr>
      </w:pPr>
      <w:r w:rsidRPr="0098037E">
        <w:rPr>
          <w:noProof/>
        </w:rPr>
        <mc:AlternateContent>
          <mc:Choice Requires="wps">
            <w:drawing>
              <wp:inline distT="0" distB="0" distL="0" distR="0" wp14:anchorId="42EC14CC" wp14:editId="75E6B44B">
                <wp:extent cx="6519672" cy="0"/>
                <wp:effectExtent l="0" t="19050" r="33655" b="19050"/>
                <wp:docPr id="34" name="Straight Connector 34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67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7620D1" id="Straight Connector 34" o:spid="_x0000_s1026" alt="Title: Line - Description: Line separating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" strokeweight="3pt">
                <v:stroke linestyle="thinThin"/>
                <w10:anchorlock/>
              </v:line>
            </w:pict>
          </mc:Fallback>
        </mc:AlternateContent>
      </w:r>
    </w:p>
    <w:p w:rsidR="009F391B" w:rsidRPr="00CC38D1" w:rsidRDefault="009F391B" w:rsidP="009F391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2A13">
        <w:rPr>
          <w:b/>
          <w:sz w:val="22"/>
          <w:szCs w:val="22"/>
        </w:rPr>
        <w:t xml:space="preserve">Make the most of your internship </w:t>
      </w:r>
    </w:p>
    <w:p w:rsidR="009F391B" w:rsidRPr="00D62A13" w:rsidRDefault="009F391B" w:rsidP="009F391B">
      <w:pPr>
        <w:pStyle w:val="ListParagraph"/>
        <w:rPr>
          <w:b/>
          <w:sz w:val="20"/>
          <w:szCs w:val="20"/>
        </w:rPr>
      </w:pPr>
      <w:r w:rsidRPr="00CC38D1">
        <w:rPr>
          <w:sz w:val="20"/>
          <w:szCs w:val="20"/>
        </w:rPr>
        <w:t xml:space="preserve">Observe, take notes, ask questions, and write reflections throughout </w:t>
      </w:r>
      <w:r w:rsidRPr="00D62A13">
        <w:rPr>
          <w:sz w:val="20"/>
          <w:szCs w:val="20"/>
        </w:rPr>
        <w:t>your experiences to process the learning.</w:t>
      </w:r>
      <w:r w:rsidRPr="00D62A13">
        <w:rPr>
          <w:b/>
          <w:sz w:val="20"/>
          <w:szCs w:val="20"/>
        </w:rPr>
        <w:t xml:space="preserve"> </w:t>
      </w:r>
    </w:p>
    <w:p w:rsidR="009F391B" w:rsidRPr="00D62A13" w:rsidRDefault="009F391B" w:rsidP="009F391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Create and write</w:t>
      </w:r>
      <w:r w:rsidRPr="00D62A13">
        <w:rPr>
          <w:sz w:val="20"/>
          <w:szCs w:val="20"/>
        </w:rPr>
        <w:t xml:space="preserve"> learning objectives for yourself, even if they are not required.</w:t>
      </w:r>
    </w:p>
    <w:p w:rsidR="009F391B" w:rsidRPr="00D62A13" w:rsidRDefault="009F391B" w:rsidP="009F391B">
      <w:pPr>
        <w:widowControl/>
        <w:ind w:left="360"/>
        <w:rPr>
          <w:b/>
          <w:sz w:val="10"/>
          <w:szCs w:val="10"/>
        </w:rPr>
      </w:pPr>
    </w:p>
    <w:p w:rsidR="009F391B" w:rsidRPr="00D62A13" w:rsidRDefault="009F391B" w:rsidP="009F391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2A13">
        <w:rPr>
          <w:b/>
          <w:sz w:val="22"/>
          <w:szCs w:val="22"/>
        </w:rPr>
        <w:t xml:space="preserve">Make a good first impression </w:t>
      </w:r>
    </w:p>
    <w:p w:rsidR="009F391B" w:rsidRPr="00926330" w:rsidRDefault="009F391B" w:rsidP="009F391B">
      <w:pPr>
        <w:pStyle w:val="ListParagraph"/>
        <w:widowControl/>
        <w:rPr>
          <w:sz w:val="20"/>
          <w:szCs w:val="20"/>
        </w:rPr>
      </w:pPr>
      <w:r w:rsidRPr="00D62A13">
        <w:rPr>
          <w:sz w:val="20"/>
          <w:szCs w:val="20"/>
        </w:rPr>
        <w:t xml:space="preserve">If unsure of the dress code, dress business formal (see </w:t>
      </w:r>
      <w:r>
        <w:rPr>
          <w:sz w:val="20"/>
          <w:szCs w:val="20"/>
        </w:rPr>
        <w:t>the Interview Attire section</w:t>
      </w:r>
      <w:r w:rsidRPr="00D62A13">
        <w:rPr>
          <w:sz w:val="20"/>
          <w:szCs w:val="20"/>
        </w:rPr>
        <w:t>) until you know the expectations.</w:t>
      </w:r>
      <w:r>
        <w:rPr>
          <w:b/>
          <w:sz w:val="20"/>
          <w:szCs w:val="20"/>
        </w:rPr>
        <w:t xml:space="preserve"> </w:t>
      </w:r>
      <w:r w:rsidRPr="00D62A13">
        <w:rPr>
          <w:sz w:val="20"/>
          <w:szCs w:val="20"/>
        </w:rPr>
        <w:t xml:space="preserve">Ask yourself what message your appearance is communicating. </w:t>
      </w:r>
    </w:p>
    <w:p w:rsidR="009F391B" w:rsidRDefault="009F391B" w:rsidP="009F391B">
      <w:pPr>
        <w:pStyle w:val="ListParagraph"/>
        <w:widowControl/>
        <w:rPr>
          <w:sz w:val="20"/>
          <w:szCs w:val="20"/>
        </w:rPr>
      </w:pPr>
      <w:r w:rsidRPr="00D62A13">
        <w:rPr>
          <w:sz w:val="20"/>
          <w:szCs w:val="20"/>
        </w:rPr>
        <w:t xml:space="preserve">Master your handshake and </w:t>
      </w:r>
      <w:r w:rsidRPr="00240F92">
        <w:rPr>
          <w:sz w:val="20"/>
          <w:szCs w:val="20"/>
        </w:rPr>
        <w:t>avoid using slang and language that is too casual</w:t>
      </w:r>
      <w:r w:rsidRPr="00D62A13">
        <w:rPr>
          <w:sz w:val="20"/>
          <w:szCs w:val="20"/>
        </w:rPr>
        <w:t>.</w:t>
      </w:r>
    </w:p>
    <w:p w:rsidR="009F391B" w:rsidRPr="00240F92" w:rsidRDefault="009F391B" w:rsidP="009F391B">
      <w:pPr>
        <w:pStyle w:val="ListParagraph"/>
        <w:widowControl/>
        <w:rPr>
          <w:sz w:val="10"/>
          <w:szCs w:val="10"/>
        </w:rPr>
      </w:pPr>
    </w:p>
    <w:p w:rsidR="009F391B" w:rsidRPr="00D62A13" w:rsidRDefault="009F391B" w:rsidP="009F391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2A13">
        <w:rPr>
          <w:b/>
          <w:sz w:val="22"/>
          <w:szCs w:val="22"/>
        </w:rPr>
        <w:t>Learn workplace culture, email etiquette, and ethical behavior</w:t>
      </w:r>
    </w:p>
    <w:p w:rsidR="009F391B" w:rsidRPr="00D62A13" w:rsidRDefault="009F391B" w:rsidP="009F391B">
      <w:pPr>
        <w:pStyle w:val="ListParagraph"/>
        <w:rPr>
          <w:sz w:val="20"/>
          <w:szCs w:val="20"/>
        </w:rPr>
      </w:pPr>
      <w:r w:rsidRPr="00D62A13">
        <w:rPr>
          <w:sz w:val="20"/>
          <w:szCs w:val="20"/>
        </w:rPr>
        <w:t>Complete your work without complaining.</w:t>
      </w:r>
    </w:p>
    <w:p w:rsidR="009F391B" w:rsidRPr="00D62A13" w:rsidRDefault="009F391B" w:rsidP="009F391B">
      <w:pPr>
        <w:pStyle w:val="ListParagraph"/>
        <w:rPr>
          <w:sz w:val="20"/>
          <w:szCs w:val="20"/>
        </w:rPr>
      </w:pPr>
      <w:r w:rsidRPr="00D62A13">
        <w:rPr>
          <w:sz w:val="20"/>
          <w:szCs w:val="20"/>
        </w:rPr>
        <w:t xml:space="preserve">Emails should communicate your thoughts and feelings formally, accurately and professionally. </w:t>
      </w:r>
    </w:p>
    <w:p w:rsidR="009F391B" w:rsidRPr="00CC38D1" w:rsidRDefault="009F391B" w:rsidP="009F391B">
      <w:pPr>
        <w:pStyle w:val="ListParagraph"/>
        <w:rPr>
          <w:sz w:val="20"/>
          <w:szCs w:val="20"/>
        </w:rPr>
      </w:pPr>
      <w:r w:rsidRPr="00D62A13">
        <w:rPr>
          <w:sz w:val="20"/>
          <w:szCs w:val="20"/>
        </w:rPr>
        <w:t xml:space="preserve">Be a positive and supportive </w:t>
      </w:r>
      <w:r w:rsidRPr="00CC38D1">
        <w:rPr>
          <w:sz w:val="20"/>
          <w:szCs w:val="20"/>
        </w:rPr>
        <w:t>team member</w:t>
      </w:r>
      <w:r>
        <w:rPr>
          <w:sz w:val="20"/>
          <w:szCs w:val="20"/>
        </w:rPr>
        <w:t>.</w:t>
      </w:r>
    </w:p>
    <w:p w:rsidR="009F391B" w:rsidRPr="00CC38D1" w:rsidRDefault="009F391B" w:rsidP="009F391B">
      <w:pPr>
        <w:pStyle w:val="ListParagraph"/>
        <w:rPr>
          <w:b/>
          <w:sz w:val="20"/>
          <w:szCs w:val="20"/>
        </w:rPr>
      </w:pPr>
      <w:r w:rsidRPr="00CC38D1">
        <w:rPr>
          <w:sz w:val="20"/>
          <w:szCs w:val="20"/>
        </w:rPr>
        <w:t>Be careful with work relationships and office romance – go no further than friendships and decide ahead of time if you want coworkers on your social media</w:t>
      </w:r>
      <w:r>
        <w:rPr>
          <w:sz w:val="20"/>
          <w:szCs w:val="20"/>
        </w:rPr>
        <w:t xml:space="preserve"> (you definitely want to connect with them on LinkedIn)</w:t>
      </w:r>
      <w:r w:rsidRPr="00CC38D1">
        <w:rPr>
          <w:sz w:val="20"/>
          <w:szCs w:val="20"/>
        </w:rPr>
        <w:t>.</w:t>
      </w:r>
    </w:p>
    <w:p w:rsidR="009F391B" w:rsidRPr="00D62A13" w:rsidRDefault="009F391B" w:rsidP="009F391B">
      <w:pPr>
        <w:pStyle w:val="StyleList10pt"/>
        <w:tabs>
          <w:tab w:val="clear" w:pos="720"/>
          <w:tab w:val="left" w:pos="360"/>
        </w:tabs>
        <w:spacing w:before="40"/>
        <w:ind w:left="360" w:firstLine="0"/>
        <w:rPr>
          <w:b/>
          <w:sz w:val="10"/>
          <w:szCs w:val="10"/>
        </w:rPr>
      </w:pPr>
    </w:p>
    <w:p w:rsidR="009F391B" w:rsidRPr="00D62A13" w:rsidRDefault="009F391B" w:rsidP="009F391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2A13">
        <w:rPr>
          <w:b/>
          <w:sz w:val="22"/>
          <w:szCs w:val="22"/>
        </w:rPr>
        <w:t>Develop a relationship with your supervisor</w:t>
      </w:r>
    </w:p>
    <w:p w:rsidR="009F391B" w:rsidRPr="00D62A13" w:rsidRDefault="009F391B" w:rsidP="009F391B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b/>
          <w:szCs w:val="20"/>
        </w:rPr>
      </w:pPr>
      <w:r w:rsidRPr="00D62A13">
        <w:rPr>
          <w:szCs w:val="20"/>
        </w:rPr>
        <w:t>It’s okay to ask for a written work description, resources/tools for information, organization policies, professional development opportunities and feedback.</w:t>
      </w:r>
    </w:p>
    <w:p w:rsidR="009F391B" w:rsidRPr="00D62A13" w:rsidRDefault="009F391B" w:rsidP="009F391B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Cs w:val="20"/>
        </w:rPr>
      </w:pPr>
      <w:r w:rsidRPr="00D62A13">
        <w:rPr>
          <w:szCs w:val="20"/>
        </w:rPr>
        <w:t xml:space="preserve">Learn from your supervisor by observing their relationships with subordinates and supervisors, their agenda or priorities, expectations of you, office politics, and communication habits. </w:t>
      </w:r>
    </w:p>
    <w:p w:rsidR="009F391B" w:rsidRPr="00D62A13" w:rsidRDefault="009F391B" w:rsidP="009F391B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b/>
          <w:szCs w:val="20"/>
        </w:rPr>
      </w:pPr>
      <w:r w:rsidRPr="00D62A13">
        <w:rPr>
          <w:szCs w:val="20"/>
        </w:rPr>
        <w:t xml:space="preserve">The better you understand your work supervisor, the better you will be able to work with him/her and help </w:t>
      </w:r>
      <w:r>
        <w:rPr>
          <w:szCs w:val="20"/>
        </w:rPr>
        <w:t>your</w:t>
      </w:r>
      <w:r w:rsidRPr="00D62A13">
        <w:rPr>
          <w:szCs w:val="20"/>
        </w:rPr>
        <w:t xml:space="preserve"> supervisor effectively accomplish company goals.</w:t>
      </w:r>
    </w:p>
    <w:p w:rsidR="009F391B" w:rsidRPr="00D62A13" w:rsidRDefault="009F391B" w:rsidP="009F391B">
      <w:pPr>
        <w:pStyle w:val="StyleList10pt"/>
        <w:tabs>
          <w:tab w:val="clear" w:pos="720"/>
          <w:tab w:val="left" w:pos="360"/>
        </w:tabs>
        <w:ind w:left="360" w:firstLine="0"/>
        <w:rPr>
          <w:b/>
          <w:sz w:val="10"/>
          <w:szCs w:val="10"/>
        </w:rPr>
      </w:pPr>
    </w:p>
    <w:p w:rsidR="009F391B" w:rsidRPr="00D62A13" w:rsidRDefault="009F391B" w:rsidP="009F391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2A13">
        <w:rPr>
          <w:b/>
          <w:sz w:val="22"/>
          <w:szCs w:val="22"/>
        </w:rPr>
        <w:t xml:space="preserve">Network </w:t>
      </w:r>
    </w:p>
    <w:p w:rsidR="009F391B" w:rsidRDefault="009F391B" w:rsidP="009F391B">
      <w:pPr>
        <w:pStyle w:val="StyleList10pt"/>
        <w:tabs>
          <w:tab w:val="clear" w:pos="720"/>
          <w:tab w:val="left" w:pos="360"/>
        </w:tabs>
        <w:ind w:firstLine="0"/>
        <w:rPr>
          <w:szCs w:val="20"/>
        </w:rPr>
      </w:pPr>
      <w:r w:rsidRPr="00D62A13">
        <w:rPr>
          <w:szCs w:val="20"/>
        </w:rPr>
        <w:t>Practice informal networking with</w:t>
      </w:r>
      <w:r>
        <w:rPr>
          <w:szCs w:val="20"/>
        </w:rPr>
        <w:t xml:space="preserve"> co</w:t>
      </w:r>
      <w:r w:rsidRPr="00D62A13">
        <w:rPr>
          <w:szCs w:val="20"/>
        </w:rPr>
        <w:t>work</w:t>
      </w:r>
      <w:r>
        <w:rPr>
          <w:szCs w:val="20"/>
        </w:rPr>
        <w:t xml:space="preserve">ers. Ask a question or two such as what they like and </w:t>
      </w:r>
      <w:r w:rsidRPr="00D62A13">
        <w:rPr>
          <w:szCs w:val="20"/>
        </w:rPr>
        <w:t xml:space="preserve">dislike about their job, how it compares to colleagues in other organizations and </w:t>
      </w:r>
      <w:r>
        <w:rPr>
          <w:szCs w:val="20"/>
        </w:rPr>
        <w:t xml:space="preserve">what their </w:t>
      </w:r>
      <w:r w:rsidRPr="00D62A13">
        <w:rPr>
          <w:szCs w:val="20"/>
        </w:rPr>
        <w:t>daily responsibilities</w:t>
      </w:r>
      <w:r>
        <w:rPr>
          <w:szCs w:val="20"/>
        </w:rPr>
        <w:t xml:space="preserve"> are</w:t>
      </w:r>
      <w:r w:rsidRPr="00D62A13">
        <w:rPr>
          <w:szCs w:val="20"/>
        </w:rPr>
        <w:t xml:space="preserve">. </w:t>
      </w:r>
    </w:p>
    <w:p w:rsidR="009F391B" w:rsidRPr="00D62A13" w:rsidRDefault="009F391B" w:rsidP="009F391B">
      <w:pPr>
        <w:pStyle w:val="StyleList10pt"/>
        <w:tabs>
          <w:tab w:val="clear" w:pos="720"/>
          <w:tab w:val="left" w:pos="360"/>
        </w:tabs>
        <w:ind w:firstLine="0"/>
        <w:rPr>
          <w:color w:val="FF0000"/>
          <w:szCs w:val="20"/>
        </w:rPr>
      </w:pPr>
      <w:r w:rsidRPr="00CC38D1">
        <w:rPr>
          <w:szCs w:val="20"/>
        </w:rPr>
        <w:t>Keep in touch with the contacts you make at your internship by sharing updates at least once each semester.</w:t>
      </w:r>
    </w:p>
    <w:p w:rsidR="009F391B" w:rsidRPr="001123E5" w:rsidRDefault="009F391B" w:rsidP="009F391B">
      <w:pPr>
        <w:pStyle w:val="StyleList10pt"/>
        <w:tabs>
          <w:tab w:val="clear" w:pos="720"/>
          <w:tab w:val="left" w:pos="360"/>
        </w:tabs>
        <w:ind w:left="360" w:firstLine="0"/>
        <w:rPr>
          <w:b/>
          <w:sz w:val="10"/>
          <w:szCs w:val="10"/>
        </w:rPr>
      </w:pPr>
    </w:p>
    <w:p w:rsidR="009F391B" w:rsidRPr="00D62A13" w:rsidRDefault="009F391B" w:rsidP="009F391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2A13">
        <w:rPr>
          <w:b/>
          <w:sz w:val="22"/>
          <w:szCs w:val="22"/>
        </w:rPr>
        <w:t>Make your transition to career smooth</w:t>
      </w:r>
    </w:p>
    <w:p w:rsidR="009F391B" w:rsidRPr="00CC38D1" w:rsidRDefault="009F391B" w:rsidP="009F391B">
      <w:pPr>
        <w:pStyle w:val="StyleList10pt"/>
        <w:tabs>
          <w:tab w:val="clear" w:pos="720"/>
          <w:tab w:val="left" w:pos="360"/>
        </w:tabs>
        <w:ind w:firstLine="0"/>
        <w:rPr>
          <w:b/>
          <w:szCs w:val="20"/>
        </w:rPr>
      </w:pPr>
      <w:r>
        <w:rPr>
          <w:szCs w:val="20"/>
        </w:rPr>
        <w:t xml:space="preserve">Ask colleagues and supervisors </w:t>
      </w:r>
      <w:r w:rsidRPr="00D62A13">
        <w:rPr>
          <w:szCs w:val="20"/>
        </w:rPr>
        <w:t xml:space="preserve">to provide recommendations for future jobs. Ask permission before </w:t>
      </w:r>
      <w:r w:rsidRPr="00CC38D1">
        <w:rPr>
          <w:szCs w:val="20"/>
        </w:rPr>
        <w:t>using their contact information</w:t>
      </w:r>
      <w:r>
        <w:rPr>
          <w:szCs w:val="20"/>
        </w:rPr>
        <w:t xml:space="preserve"> in your references</w:t>
      </w:r>
      <w:r w:rsidRPr="00CC38D1">
        <w:rPr>
          <w:szCs w:val="20"/>
        </w:rPr>
        <w:t>. Continue to update your resume, LinkedIn profile, and portfolio (if applicable) to include your most recent internship, highlighting your accomplishments.  Know that internships are one long job interview, *61.9 percent of 2015 graduates eligible for employment accepted an offer for a full-time position with their internship company.</w:t>
      </w:r>
    </w:p>
    <w:p w:rsidR="009F391B" w:rsidRPr="0098037E" w:rsidRDefault="009F391B" w:rsidP="009F391B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b/>
          <w:sz w:val="18"/>
          <w:szCs w:val="18"/>
        </w:rPr>
      </w:pPr>
    </w:p>
    <w:p w:rsidR="009F391B" w:rsidRPr="0098037E" w:rsidRDefault="009F391B" w:rsidP="009F391B">
      <w:pPr>
        <w:pStyle w:val="StyleList10pt"/>
        <w:tabs>
          <w:tab w:val="clear" w:pos="720"/>
          <w:tab w:val="left" w:pos="360"/>
        </w:tabs>
        <w:spacing w:before="40"/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>*</w:t>
      </w:r>
      <w:r w:rsidRPr="00061044">
        <w:rPr>
          <w:sz w:val="18"/>
          <w:szCs w:val="18"/>
        </w:rPr>
        <w:t>NACE 201</w:t>
      </w:r>
      <w:r>
        <w:rPr>
          <w:sz w:val="18"/>
          <w:szCs w:val="18"/>
        </w:rPr>
        <w:t>6</w:t>
      </w:r>
      <w:r w:rsidRPr="00061044">
        <w:rPr>
          <w:sz w:val="18"/>
          <w:szCs w:val="18"/>
        </w:rPr>
        <w:t xml:space="preserve"> Internship Survey</w:t>
      </w:r>
    </w:p>
    <w:p w:rsidR="006A5C80" w:rsidRDefault="006A5C80">
      <w:bookmarkStart w:id="1" w:name="_GoBack"/>
      <w:bookmarkEnd w:id="1"/>
    </w:p>
    <w:sectPr w:rsidR="006A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20489"/>
    <w:multiLevelType w:val="hybridMultilevel"/>
    <w:tmpl w:val="4C4E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1B"/>
    <w:rsid w:val="006A5C80"/>
    <w:rsid w:val="009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C0891-1237-4E48-B882-E050551A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1B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ing1">
    <w:name w:val="heading 1"/>
    <w:basedOn w:val="Normal"/>
    <w:next w:val="Normal"/>
    <w:link w:val="Heading1Char"/>
    <w:qFormat/>
    <w:rsid w:val="009F391B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91B"/>
    <w:rPr>
      <w:rFonts w:ascii="Arial" w:eastAsia="Calibri" w:hAnsi="Arial" w:cs="Times New Roman"/>
      <w:b/>
      <w:bCs/>
      <w:sz w:val="40"/>
      <w:szCs w:val="21"/>
      <w:u w:color="FFFFFF" w:themeColor="background1"/>
    </w:rPr>
  </w:style>
  <w:style w:type="paragraph" w:customStyle="1" w:styleId="StyleList10pt">
    <w:name w:val="Style List + 10 pt"/>
    <w:basedOn w:val="List"/>
    <w:rsid w:val="009F391B"/>
    <w:pPr>
      <w:tabs>
        <w:tab w:val="num" w:pos="720"/>
      </w:tabs>
      <w:ind w:left="720"/>
      <w:contextualSpacing w:val="0"/>
    </w:pPr>
    <w:rPr>
      <w:bCs/>
      <w:sz w:val="20"/>
    </w:rPr>
  </w:style>
  <w:style w:type="paragraph" w:styleId="ListParagraph">
    <w:name w:val="List Paragraph"/>
    <w:basedOn w:val="Normal"/>
    <w:uiPriority w:val="34"/>
    <w:qFormat/>
    <w:rsid w:val="009F391B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9F391B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Bishop</dc:creator>
  <cp:keywords/>
  <dc:description/>
  <cp:lastModifiedBy>Tracy L. Bishop</cp:lastModifiedBy>
  <cp:revision>1</cp:revision>
  <dcterms:created xsi:type="dcterms:W3CDTF">2016-12-07T16:22:00Z</dcterms:created>
  <dcterms:modified xsi:type="dcterms:W3CDTF">2016-12-07T16:23:00Z</dcterms:modified>
</cp:coreProperties>
</file>