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EE" w:rsidRPr="00672415" w:rsidRDefault="003A73EE" w:rsidP="003A73EE">
      <w:pPr>
        <w:pStyle w:val="Default"/>
        <w:jc w:val="center"/>
      </w:pPr>
      <w:r w:rsidRPr="00672415">
        <w:rPr>
          <w:b/>
          <w:bCs/>
        </w:rPr>
        <w:t>BEHREND FACULTY SENATE MEETING</w:t>
      </w:r>
    </w:p>
    <w:p w:rsidR="003A73EE" w:rsidRPr="00672415" w:rsidRDefault="003A73EE" w:rsidP="003A73EE">
      <w:pPr>
        <w:pStyle w:val="Default"/>
        <w:jc w:val="center"/>
      </w:pPr>
      <w:r>
        <w:rPr>
          <w:b/>
          <w:bCs/>
        </w:rPr>
        <w:t>Wednesday, August 17</w:t>
      </w:r>
      <w:r w:rsidRPr="003A73EE">
        <w:rPr>
          <w:b/>
          <w:bCs/>
          <w:vertAlign w:val="superscript"/>
        </w:rPr>
        <w:t>th</w:t>
      </w:r>
      <w:r>
        <w:rPr>
          <w:b/>
          <w:bCs/>
        </w:rPr>
        <w:t>, 2016</w:t>
      </w:r>
    </w:p>
    <w:p w:rsidR="003A73EE" w:rsidRPr="00672415" w:rsidRDefault="003A73EE" w:rsidP="003A73EE">
      <w:pPr>
        <w:pStyle w:val="Default"/>
        <w:jc w:val="center"/>
      </w:pPr>
      <w:r>
        <w:rPr>
          <w:b/>
          <w:bCs/>
        </w:rPr>
        <w:t>1:30-2:30</w:t>
      </w:r>
      <w:r w:rsidRPr="00672415">
        <w:rPr>
          <w:b/>
          <w:bCs/>
        </w:rPr>
        <w:t xml:space="preserve"> pm. – </w:t>
      </w:r>
      <w:r w:rsidR="00F008BF">
        <w:rPr>
          <w:b/>
          <w:bCs/>
        </w:rPr>
        <w:t xml:space="preserve">Burke </w:t>
      </w:r>
      <w:r>
        <w:rPr>
          <w:b/>
          <w:bCs/>
        </w:rPr>
        <w:t>180</w:t>
      </w:r>
      <w:r w:rsidRPr="00672415">
        <w:rPr>
          <w:b/>
          <w:bCs/>
        </w:rPr>
        <w:t xml:space="preserve"> </w:t>
      </w:r>
    </w:p>
    <w:p w:rsidR="003A73EE" w:rsidRPr="003D6BFE" w:rsidRDefault="00F05F58" w:rsidP="003A73EE">
      <w:pPr>
        <w:pStyle w:val="Default"/>
        <w:spacing w:line="480" w:lineRule="auto"/>
        <w:jc w:val="center"/>
        <w:rPr>
          <w:rStyle w:val="Hyperlink"/>
          <w:b/>
          <w:bCs/>
          <w:sz w:val="23"/>
          <w:szCs w:val="23"/>
        </w:rPr>
      </w:pPr>
      <w:r w:rsidRPr="003D6BFE">
        <w:rPr>
          <w:b/>
          <w:bCs/>
          <w:sz w:val="23"/>
          <w:szCs w:val="23"/>
        </w:rPr>
        <w:t>Faculty Senate</w:t>
      </w:r>
      <w:r w:rsidR="003A73EE" w:rsidRPr="003D6BFE">
        <w:rPr>
          <w:b/>
          <w:bCs/>
          <w:sz w:val="23"/>
          <w:szCs w:val="23"/>
        </w:rPr>
        <w:t xml:space="preserve"> Web site: </w:t>
      </w:r>
      <w:r w:rsidR="003D6BFE" w:rsidRPr="003D6BFE">
        <w:rPr>
          <w:sz w:val="23"/>
          <w:szCs w:val="23"/>
        </w:rPr>
        <w:t>https://psbehrend.psu.edu/intranet/faculty-resources/faculty-senate-and-council</w:t>
      </w:r>
    </w:p>
    <w:p w:rsidR="003A73EE" w:rsidRDefault="003A73EE" w:rsidP="003A73EE"/>
    <w:p w:rsidR="00E85573" w:rsidRPr="00295EDC" w:rsidRDefault="00E85573" w:rsidP="00E85573">
      <w:pPr>
        <w:pStyle w:val="ListParagraph"/>
        <w:numPr>
          <w:ilvl w:val="0"/>
          <w:numId w:val="1"/>
        </w:numPr>
      </w:pPr>
      <w:r w:rsidRPr="00295EDC">
        <w:t>Call to Order and Approval of minutes from April 25</w:t>
      </w:r>
      <w:r w:rsidRPr="00295EDC">
        <w:rPr>
          <w:vertAlign w:val="superscript"/>
        </w:rPr>
        <w:t>th</w:t>
      </w:r>
      <w:r w:rsidRPr="00295EDC">
        <w:t xml:space="preserve"> Faculty Senate Meeting.</w:t>
      </w:r>
    </w:p>
    <w:p w:rsidR="00E85573" w:rsidRPr="00295EDC" w:rsidRDefault="00E85573" w:rsidP="00E85573">
      <w:pPr>
        <w:pStyle w:val="ListParagraph"/>
      </w:pPr>
    </w:p>
    <w:p w:rsidR="00E85573" w:rsidRPr="00295EDC" w:rsidRDefault="00E85573" w:rsidP="00E85573">
      <w:pPr>
        <w:pStyle w:val="ListParagraph"/>
      </w:pPr>
      <w:r w:rsidRPr="00295EDC">
        <w:t xml:space="preserve">Meeting was called to order </w:t>
      </w:r>
      <w:r w:rsidR="00295EDC" w:rsidRPr="00295EDC">
        <w:t>by S. Gallagher</w:t>
      </w:r>
      <w:r w:rsidRPr="00295EDC">
        <w:t xml:space="preserve"> at 1:34 p</w:t>
      </w:r>
      <w:r w:rsidR="0000420C">
        <w:t>.</w:t>
      </w:r>
      <w:r w:rsidRPr="00295EDC">
        <w:t>m</w:t>
      </w:r>
      <w:r w:rsidR="0000420C">
        <w:t>.</w:t>
      </w:r>
    </w:p>
    <w:p w:rsidR="00E85573" w:rsidRPr="00295EDC" w:rsidRDefault="00E85573" w:rsidP="00295EDC">
      <w:pPr>
        <w:pStyle w:val="ListParagraph"/>
      </w:pPr>
      <w:r w:rsidRPr="00295EDC">
        <w:t>There was a motion to approve the minutes of the April 25</w:t>
      </w:r>
      <w:r w:rsidR="0000420C">
        <w:rPr>
          <w:vertAlign w:val="superscript"/>
        </w:rPr>
        <w:t xml:space="preserve">, </w:t>
      </w:r>
      <w:r w:rsidR="0000420C">
        <w:t>2016</w:t>
      </w:r>
      <w:r w:rsidRPr="00295EDC">
        <w:t xml:space="preserve"> Faculty Senate Meeting</w:t>
      </w:r>
      <w:r w:rsidR="0000420C">
        <w:t xml:space="preserve"> by</w:t>
      </w:r>
      <w:r w:rsidRPr="00295EDC">
        <w:t xml:space="preserve"> Luciana Aronne which was seconded by Lucy </w:t>
      </w:r>
      <w:proofErr w:type="spellStart"/>
      <w:r w:rsidRPr="00295EDC">
        <w:t>Len</w:t>
      </w:r>
      <w:r w:rsidR="00295EDC" w:rsidRPr="00295EDC">
        <w:t>hardt</w:t>
      </w:r>
      <w:proofErr w:type="spellEnd"/>
      <w:r w:rsidRPr="00295EDC">
        <w:t>. The minutes were approved.</w:t>
      </w:r>
    </w:p>
    <w:p w:rsidR="0098568B" w:rsidRPr="00C36601" w:rsidRDefault="0098568B" w:rsidP="00295EDC">
      <w:pPr>
        <w:pStyle w:val="ListParagraph"/>
        <w:rPr>
          <w:highlight w:val="yellow"/>
        </w:rPr>
      </w:pPr>
    </w:p>
    <w:p w:rsidR="00C2506E" w:rsidRPr="00C2506E" w:rsidRDefault="00C2506E" w:rsidP="003A73EE">
      <w:pPr>
        <w:pStyle w:val="ListParagraph"/>
        <w:numPr>
          <w:ilvl w:val="0"/>
          <w:numId w:val="1"/>
        </w:numPr>
      </w:pPr>
      <w:r w:rsidRPr="00C2506E">
        <w:t>Welcome and Comments from the Chair</w:t>
      </w:r>
    </w:p>
    <w:p w:rsidR="00C2506E" w:rsidRDefault="00C2506E" w:rsidP="00C2506E">
      <w:pPr>
        <w:pStyle w:val="ListParagraph"/>
      </w:pPr>
      <w:r w:rsidRPr="00C2506E">
        <w:t xml:space="preserve">Sharon shared her goals/agenda for the year. She hopes that we, as a faculty, work better and more efficiently as a team. She also would like each of us in attendance to encourage one faculty member to participate in governance. Sharon also encouraged those in attendance to submit ideas for faculty forums to any of the officers for consideration. </w:t>
      </w:r>
    </w:p>
    <w:p w:rsidR="00C2506E" w:rsidRDefault="00C2506E" w:rsidP="00C2506E">
      <w:pPr>
        <w:pStyle w:val="ListParagraph"/>
      </w:pPr>
    </w:p>
    <w:p w:rsidR="0057239F" w:rsidRPr="00C2506E" w:rsidRDefault="00C2506E" w:rsidP="00C2506E">
      <w:pPr>
        <w:pStyle w:val="ListParagraph"/>
        <w:numPr>
          <w:ilvl w:val="0"/>
          <w:numId w:val="1"/>
        </w:numPr>
      </w:pPr>
      <w:r>
        <w:t>I</w:t>
      </w:r>
      <w:r w:rsidR="0057239F" w:rsidRPr="00C2506E">
        <w:t>ntroduction</w:t>
      </w:r>
      <w:r w:rsidR="0057239F">
        <w:t xml:space="preserve"> of Faculty Council Officers and Reps</w:t>
      </w:r>
    </w:p>
    <w:p w:rsidR="00295EDC" w:rsidRDefault="00295EDC" w:rsidP="00295EDC">
      <w:pPr>
        <w:pStyle w:val="ListParagraph"/>
        <w:spacing w:after="0" w:line="240" w:lineRule="auto"/>
      </w:pPr>
    </w:p>
    <w:p w:rsidR="00295EDC" w:rsidRDefault="00295EDC" w:rsidP="00295EDC">
      <w:pPr>
        <w:pStyle w:val="ListParagraph"/>
        <w:spacing w:after="0" w:line="240" w:lineRule="auto"/>
      </w:pPr>
      <w:r>
        <w:t>Faculty Council Officers</w:t>
      </w:r>
    </w:p>
    <w:p w:rsidR="0057239F" w:rsidRDefault="00B51ACE" w:rsidP="00295EDC">
      <w:pPr>
        <w:spacing w:after="0" w:line="240" w:lineRule="auto"/>
        <w:ind w:firstLine="720"/>
      </w:pPr>
      <w:r>
        <w:t>Sharon Gallagher(H&amp;SS), Faculty Senate Chair</w:t>
      </w:r>
    </w:p>
    <w:p w:rsidR="00B51ACE" w:rsidRDefault="00B51ACE" w:rsidP="00295EDC">
      <w:pPr>
        <w:spacing w:after="0" w:line="240" w:lineRule="auto"/>
      </w:pPr>
      <w:r>
        <w:tab/>
        <w:t>Laurie Urraro (H&amp;SS), Vice-Chair</w:t>
      </w:r>
    </w:p>
    <w:p w:rsidR="00B51ACE" w:rsidRDefault="00B51ACE" w:rsidP="00295EDC">
      <w:pPr>
        <w:spacing w:after="0" w:line="240" w:lineRule="auto"/>
      </w:pPr>
      <w:r>
        <w:tab/>
        <w:t>Jodie Styers (SCI), Secretary</w:t>
      </w:r>
    </w:p>
    <w:p w:rsidR="00B51ACE" w:rsidRDefault="00B51ACE" w:rsidP="00295EDC">
      <w:pPr>
        <w:spacing w:after="0" w:line="240" w:lineRule="auto"/>
      </w:pPr>
      <w:r>
        <w:tab/>
        <w:t>Luciana Aronne (SCI), Past Chair</w:t>
      </w:r>
    </w:p>
    <w:p w:rsidR="00B51ACE" w:rsidRDefault="00B51ACE" w:rsidP="00295EDC">
      <w:pPr>
        <w:spacing w:after="0" w:line="240" w:lineRule="auto"/>
      </w:pPr>
      <w:r>
        <w:tab/>
        <w:t>Renee Finnecy and Jennifer Mangus (BUS), Part-Time Faculty Representatives</w:t>
      </w:r>
    </w:p>
    <w:p w:rsidR="00B51ACE" w:rsidRDefault="00B51ACE" w:rsidP="00295EDC">
      <w:pPr>
        <w:spacing w:after="0" w:line="240" w:lineRule="auto"/>
      </w:pPr>
      <w:r>
        <w:tab/>
        <w:t>Moustafa Elhadary, SGA President, Student Representative</w:t>
      </w:r>
    </w:p>
    <w:p w:rsidR="00B51ACE" w:rsidRDefault="00B51ACE" w:rsidP="00295EDC">
      <w:pPr>
        <w:spacing w:after="0" w:line="240" w:lineRule="auto"/>
      </w:pPr>
      <w:r>
        <w:tab/>
        <w:t xml:space="preserve">Hansel Lobo, SGA Vice </w:t>
      </w:r>
      <w:r w:rsidR="00F008BF">
        <w:t>President</w:t>
      </w:r>
      <w:r>
        <w:t>, Student Representative</w:t>
      </w:r>
    </w:p>
    <w:p w:rsidR="00C36601" w:rsidRDefault="00C36601" w:rsidP="00295EDC">
      <w:pPr>
        <w:spacing w:after="0" w:line="240" w:lineRule="auto"/>
      </w:pPr>
    </w:p>
    <w:p w:rsidR="0057239F" w:rsidRDefault="0057239F" w:rsidP="00295EDC">
      <w:pPr>
        <w:spacing w:after="0" w:line="240" w:lineRule="auto"/>
        <w:ind w:firstLine="720"/>
      </w:pPr>
      <w:r>
        <w:t>Introduction of Committee Chairs</w:t>
      </w:r>
    </w:p>
    <w:p w:rsidR="0057239F" w:rsidRDefault="0057239F" w:rsidP="00295EDC">
      <w:pPr>
        <w:spacing w:after="0" w:line="240" w:lineRule="auto"/>
      </w:pPr>
      <w:r>
        <w:tab/>
      </w:r>
      <w:r w:rsidR="00C36601">
        <w:t>Academic Computing: Aaron Mauro (H&amp;SS)</w:t>
      </w:r>
    </w:p>
    <w:p w:rsidR="00C36601" w:rsidRDefault="00C36601" w:rsidP="00295EDC">
      <w:pPr>
        <w:spacing w:after="0" w:line="240" w:lineRule="auto"/>
      </w:pPr>
      <w:r>
        <w:tab/>
        <w:t>Athletics: Terry Blakney (SCI)</w:t>
      </w:r>
    </w:p>
    <w:p w:rsidR="00C36601" w:rsidRDefault="00C36601" w:rsidP="00295EDC">
      <w:pPr>
        <w:spacing w:after="0" w:line="240" w:lineRule="auto"/>
      </w:pPr>
      <w:r>
        <w:tab/>
        <w:t>Curricular Affairs: Matthew Swinarski (BUS)</w:t>
      </w:r>
    </w:p>
    <w:p w:rsidR="00C36601" w:rsidRDefault="00C36601" w:rsidP="00295EDC">
      <w:pPr>
        <w:spacing w:after="0" w:line="240" w:lineRule="auto"/>
      </w:pPr>
      <w:r>
        <w:tab/>
        <w:t>Faculty Affairs: Michael Rutter (SCI)</w:t>
      </w:r>
    </w:p>
    <w:p w:rsidR="00C36601" w:rsidRDefault="00C36601" w:rsidP="00295EDC">
      <w:pPr>
        <w:spacing w:after="0" w:line="240" w:lineRule="auto"/>
      </w:pPr>
      <w:r>
        <w:tab/>
        <w:t>Research: Tom Noyes (H&amp;SS)</w:t>
      </w:r>
    </w:p>
    <w:p w:rsidR="00C36601" w:rsidRDefault="00C36601" w:rsidP="00295EDC">
      <w:pPr>
        <w:spacing w:after="0" w:line="240" w:lineRule="auto"/>
      </w:pPr>
      <w:r>
        <w:tab/>
        <w:t>Scholarship and Awards: Joshua Shaw (H&amp;SS)</w:t>
      </w:r>
    </w:p>
    <w:p w:rsidR="00C36601" w:rsidRDefault="00C36601" w:rsidP="00295EDC">
      <w:pPr>
        <w:spacing w:after="0" w:line="240" w:lineRule="auto"/>
      </w:pPr>
      <w:r>
        <w:tab/>
        <w:t>Student Life: Charlotte de Vries (ENG)</w:t>
      </w:r>
    </w:p>
    <w:p w:rsidR="00C36601" w:rsidRDefault="00C36601" w:rsidP="00295EDC">
      <w:pPr>
        <w:spacing w:after="0" w:line="240" w:lineRule="auto"/>
      </w:pPr>
      <w:r>
        <w:tab/>
        <w:t>Undergraduate Studies: Joseph Previte (SCI)</w:t>
      </w:r>
    </w:p>
    <w:p w:rsidR="00C36601" w:rsidRDefault="00C36601" w:rsidP="00295EDC">
      <w:pPr>
        <w:spacing w:after="0" w:line="240" w:lineRule="auto"/>
      </w:pPr>
    </w:p>
    <w:p w:rsidR="0057239F" w:rsidRDefault="0057239F" w:rsidP="00C2506E">
      <w:pPr>
        <w:pStyle w:val="ListParagraph"/>
        <w:numPr>
          <w:ilvl w:val="0"/>
          <w:numId w:val="1"/>
        </w:numPr>
        <w:spacing w:after="0" w:line="240" w:lineRule="auto"/>
      </w:pPr>
      <w:r>
        <w:t>Introduction of Faculty Senate members</w:t>
      </w:r>
    </w:p>
    <w:p w:rsidR="00C36601" w:rsidRDefault="00C36601" w:rsidP="00C2506E">
      <w:pPr>
        <w:spacing w:after="0" w:line="240" w:lineRule="auto"/>
        <w:ind w:left="720"/>
      </w:pPr>
      <w:r>
        <w:t>Paul Barney (SCI)</w:t>
      </w:r>
    </w:p>
    <w:p w:rsidR="00C36601" w:rsidRDefault="00C36601" w:rsidP="00C2506E">
      <w:pPr>
        <w:spacing w:after="0" w:line="240" w:lineRule="auto"/>
        <w:ind w:left="720"/>
      </w:pPr>
      <w:r>
        <w:t>Terry Blakney (SCI)</w:t>
      </w:r>
    </w:p>
    <w:p w:rsidR="00C36601" w:rsidRDefault="00C36601" w:rsidP="00C2506E">
      <w:pPr>
        <w:spacing w:after="0" w:line="240" w:lineRule="auto"/>
        <w:ind w:left="720"/>
      </w:pPr>
      <w:r>
        <w:t>Dawn Blasko (H&amp;SS)</w:t>
      </w:r>
    </w:p>
    <w:p w:rsidR="00C36601" w:rsidRDefault="00C36601" w:rsidP="00C2506E">
      <w:pPr>
        <w:spacing w:after="0" w:line="240" w:lineRule="auto"/>
        <w:ind w:left="720"/>
      </w:pPr>
      <w:r>
        <w:t>Bill Lasher (ENG)</w:t>
      </w:r>
    </w:p>
    <w:p w:rsidR="00C36601" w:rsidRDefault="00C36601" w:rsidP="00C2506E">
      <w:pPr>
        <w:spacing w:after="0" w:line="240" w:lineRule="auto"/>
        <w:ind w:left="720"/>
      </w:pPr>
      <w:r>
        <w:t>Mike Lobaugh (ENG)</w:t>
      </w:r>
    </w:p>
    <w:p w:rsidR="00C36601" w:rsidRDefault="00C36601" w:rsidP="00C2506E">
      <w:pPr>
        <w:spacing w:after="0" w:line="240" w:lineRule="auto"/>
        <w:ind w:left="720"/>
      </w:pPr>
      <w:r>
        <w:t>Lisa Mangel (SCI)</w:t>
      </w:r>
    </w:p>
    <w:p w:rsidR="00C36601" w:rsidRDefault="00C36601" w:rsidP="00C2506E">
      <w:pPr>
        <w:spacing w:after="0" w:line="240" w:lineRule="auto"/>
        <w:ind w:left="720"/>
      </w:pPr>
      <w:r>
        <w:lastRenderedPageBreak/>
        <w:t>Sudarshan Nelatury (ENG)</w:t>
      </w:r>
    </w:p>
    <w:p w:rsidR="00C36601" w:rsidRDefault="00C36601" w:rsidP="00C2506E">
      <w:pPr>
        <w:spacing w:after="0" w:line="240" w:lineRule="auto"/>
        <w:ind w:left="720"/>
      </w:pPr>
      <w:r>
        <w:t>Rod Troester (H&amp;SS)</w:t>
      </w:r>
    </w:p>
    <w:p w:rsidR="00C36601" w:rsidRDefault="00C36601" w:rsidP="00295EDC">
      <w:pPr>
        <w:spacing w:after="0" w:line="240" w:lineRule="auto"/>
        <w:ind w:left="1080"/>
      </w:pPr>
    </w:p>
    <w:p w:rsidR="0057239F" w:rsidRDefault="0057239F" w:rsidP="00C2506E">
      <w:pPr>
        <w:pStyle w:val="ListParagraph"/>
        <w:numPr>
          <w:ilvl w:val="0"/>
          <w:numId w:val="1"/>
        </w:numPr>
        <w:spacing w:after="0" w:line="240" w:lineRule="auto"/>
      </w:pPr>
      <w:r>
        <w:t>Introduction of College Ombudspersons</w:t>
      </w:r>
    </w:p>
    <w:p w:rsidR="0057239F" w:rsidRDefault="00E85573" w:rsidP="00462C38">
      <w:pPr>
        <w:spacing w:after="0" w:line="240" w:lineRule="auto"/>
        <w:ind w:firstLine="720"/>
      </w:pPr>
      <w:r>
        <w:t>Kathleen Noce (BUS) and Michael Campbell (alternate, SCI)</w:t>
      </w:r>
    </w:p>
    <w:p w:rsidR="0000420C" w:rsidRDefault="0000420C" w:rsidP="00462C38">
      <w:pPr>
        <w:spacing w:after="0" w:line="240" w:lineRule="auto"/>
        <w:ind w:firstLine="720"/>
      </w:pPr>
    </w:p>
    <w:p w:rsidR="0057239F" w:rsidRPr="000054B7" w:rsidRDefault="0057239F" w:rsidP="00C2506E">
      <w:pPr>
        <w:pStyle w:val="ListParagraph"/>
        <w:numPr>
          <w:ilvl w:val="0"/>
          <w:numId w:val="1"/>
        </w:numPr>
      </w:pPr>
      <w:r w:rsidRPr="000054B7">
        <w:t>Introductions of new faculty and school updates</w:t>
      </w:r>
    </w:p>
    <w:p w:rsidR="00490025" w:rsidRDefault="00490025" w:rsidP="00542288">
      <w:pPr>
        <w:ind w:left="720"/>
        <w:rPr>
          <w:lang w:val="en"/>
        </w:rPr>
      </w:pPr>
      <w:r>
        <w:rPr>
          <w:lang w:val="en"/>
        </w:rPr>
        <w:t xml:space="preserve">School of Business-Greg Filbeck, Interim Director of the School of Business introduced the school’s nine new faculty members. The school is now offering a minor in supply chain management and has approved a revised major in MIS. A team of business students attended the CFA (Chartered Financial Analyst) competition in Pittsburgh. The team won first place in security analysis. They went to Chicago and ranked in the top 21 teams in the world. The school led </w:t>
      </w:r>
      <w:proofErr w:type="spellStart"/>
      <w:r>
        <w:rPr>
          <w:lang w:val="en"/>
        </w:rPr>
        <w:t>TedX</w:t>
      </w:r>
      <w:proofErr w:type="spellEnd"/>
      <w:r>
        <w:rPr>
          <w:lang w:val="en"/>
        </w:rPr>
        <w:t xml:space="preserve"> inaugural event which featured 30 livestreamed podcasts. They will host the FBLA (Future Business Leaders of America) Region I conference in December.</w:t>
      </w:r>
    </w:p>
    <w:p w:rsidR="00F05F58" w:rsidRDefault="00F05F58" w:rsidP="00D77AB4">
      <w:pPr>
        <w:ind w:left="720"/>
        <w:rPr>
          <w:lang w:val="en"/>
        </w:rPr>
      </w:pPr>
      <w:r w:rsidRPr="00F05F58">
        <w:rPr>
          <w:lang w:val="en"/>
        </w:rPr>
        <w:t xml:space="preserve">School of Engineering-Russ Warley, Interim Director of the School of Engineering, introduced the </w:t>
      </w:r>
      <w:r>
        <w:rPr>
          <w:lang w:val="en"/>
        </w:rPr>
        <w:t>s</w:t>
      </w:r>
      <w:r w:rsidRPr="00F05F58">
        <w:rPr>
          <w:lang w:val="en"/>
        </w:rPr>
        <w:t xml:space="preserve">chool’s 11 new faculty members. The Advanced Manufacturing and Innovation Center (AMIC) building is now open and fully operational. The building houses the Mechanical and Industrial Engineering </w:t>
      </w:r>
      <w:r w:rsidRPr="00F05F58">
        <w:rPr>
          <w:lang w:val="en"/>
        </w:rPr>
        <w:br/>
        <w:t xml:space="preserve">programs. Behrend will offer the World Campus Software Engineering degree as of fall 2017. The Mechanical Engineering Technology and Electrical and Computer Engineering Technology departments are working together on an option in Mechatronics within the ECET program. The Institute of Industrial </w:t>
      </w:r>
      <w:r w:rsidRPr="00F05F58">
        <w:rPr>
          <w:lang w:val="en"/>
        </w:rPr>
        <w:br/>
        <w:t>and Systems Engineers Behrend student chapter won a gold award, the highest award for student chapters. A team comprised of Computer Science, Software Engineering, and Electric</w:t>
      </w:r>
      <w:r>
        <w:rPr>
          <w:lang w:val="en"/>
        </w:rPr>
        <w:t>al Engineering students</w:t>
      </w:r>
      <w:r w:rsidRPr="00F05F58">
        <w:rPr>
          <w:lang w:val="en"/>
        </w:rPr>
        <w:t> competed at University Park's HACK PSU event and won a trip to Las Vegas to compete in a hackathon.</w:t>
      </w:r>
    </w:p>
    <w:p w:rsidR="00A52876" w:rsidRPr="00D77AB4" w:rsidRDefault="003A73EE" w:rsidP="00D77AB4">
      <w:pPr>
        <w:ind w:left="720"/>
      </w:pPr>
      <w:r w:rsidRPr="00D77AB4">
        <w:t>School of Humanities and Social Sciences</w:t>
      </w:r>
      <w:r w:rsidR="00A52876" w:rsidRPr="00D77AB4">
        <w:t>-Eric Corty</w:t>
      </w:r>
      <w:r w:rsidR="002919A5" w:rsidRPr="00D77AB4">
        <w:t xml:space="preserve">, Interim Director of the School of Humanities and Social Sciences, introduced the school’s eight new faculty members. </w:t>
      </w:r>
      <w:r w:rsidR="00D77AB4" w:rsidRPr="00D77AB4">
        <w:t>The school is now offering a master’s degree</w:t>
      </w:r>
      <w:r w:rsidR="00A52876" w:rsidRPr="00D77AB4">
        <w:t xml:space="preserve"> in applied clinical </w:t>
      </w:r>
      <w:r w:rsidR="00D77AB4" w:rsidRPr="00D77AB4">
        <w:t xml:space="preserve">psychology. It is the first master’s level program in the school. Annex 2 has been repurposed into an English Language study center. </w:t>
      </w:r>
      <w:r w:rsidR="00D22667">
        <w:t>There is a new staff position, a video production expert, which is a joint position between the office of strategic communication and the H&amp;SS.</w:t>
      </w:r>
    </w:p>
    <w:p w:rsidR="00A52876" w:rsidRDefault="00D77AB4" w:rsidP="00D77AB4">
      <w:pPr>
        <w:ind w:left="720"/>
      </w:pPr>
      <w:r>
        <w:t>S</w:t>
      </w:r>
      <w:r w:rsidR="003A73EE" w:rsidRPr="00D77AB4">
        <w:t>chool of Science</w:t>
      </w:r>
      <w:r w:rsidR="00A52876" w:rsidRPr="00D77AB4">
        <w:t>-Mike Campbell</w:t>
      </w:r>
      <w:r w:rsidRPr="00D77AB4">
        <w:t xml:space="preserve">, Associate Director of the School of Science, introduced the school’s five </w:t>
      </w:r>
      <w:r w:rsidR="00A52876" w:rsidRPr="00D77AB4">
        <w:t>new faculty</w:t>
      </w:r>
      <w:r w:rsidRPr="00D77AB4">
        <w:t xml:space="preserve"> members. The school is w</w:t>
      </w:r>
      <w:r w:rsidR="00A52876" w:rsidRPr="00D77AB4">
        <w:t xml:space="preserve">orking on curriculum proposal for new </w:t>
      </w:r>
      <w:r w:rsidRPr="00D77AB4">
        <w:t xml:space="preserve">integrated </w:t>
      </w:r>
      <w:r w:rsidR="00A52876" w:rsidRPr="00D77AB4">
        <w:t xml:space="preserve">major shared </w:t>
      </w:r>
      <w:r w:rsidRPr="00D77AB4">
        <w:t xml:space="preserve">between the schools of science and business (something comparable to the IBE degree). </w:t>
      </w:r>
      <w:r w:rsidR="00D22667">
        <w:t>Advising for pre-health careers has been re-evaluated</w:t>
      </w:r>
      <w:r w:rsidRPr="00D77AB4">
        <w:t xml:space="preserve">.  The school is </w:t>
      </w:r>
      <w:r w:rsidR="00A52876" w:rsidRPr="00D77AB4">
        <w:t>moving toward a committee</w:t>
      </w:r>
      <w:r w:rsidRPr="00D77AB4">
        <w:t xml:space="preserve"> structure</w:t>
      </w:r>
      <w:r w:rsidR="00A52876" w:rsidRPr="00D77AB4">
        <w:t xml:space="preserve"> to help students go on to professional schools and careers in health care</w:t>
      </w:r>
      <w:r w:rsidRPr="00D77AB4">
        <w:t>.</w:t>
      </w:r>
      <w:r>
        <w:tab/>
      </w:r>
    </w:p>
    <w:p w:rsidR="00A52876" w:rsidRDefault="00A52876"/>
    <w:p w:rsidR="00A52876" w:rsidRDefault="00A52876" w:rsidP="00C2506E">
      <w:pPr>
        <w:pStyle w:val="ListParagraph"/>
        <w:numPr>
          <w:ilvl w:val="0"/>
          <w:numId w:val="1"/>
        </w:numPr>
      </w:pPr>
      <w:proofErr w:type="spellStart"/>
      <w:r>
        <w:t>LionPATH</w:t>
      </w:r>
      <w:proofErr w:type="spellEnd"/>
      <w:r>
        <w:t xml:space="preserve"> Updates-Jane Brady</w:t>
      </w:r>
    </w:p>
    <w:p w:rsidR="00A52876" w:rsidRDefault="00295EDC" w:rsidP="00462C38">
      <w:pPr>
        <w:ind w:left="720"/>
      </w:pPr>
      <w:r>
        <w:t xml:space="preserve">Up to this point, the bulk of the work in </w:t>
      </w:r>
      <w:proofErr w:type="spellStart"/>
      <w:r>
        <w:t>LionPath</w:t>
      </w:r>
      <w:proofErr w:type="spellEnd"/>
      <w:r>
        <w:t xml:space="preserve"> has been</w:t>
      </w:r>
      <w:r w:rsidR="002C0A90">
        <w:t xml:space="preserve"> c</w:t>
      </w:r>
      <w:r>
        <w:t xml:space="preserve">onversion </w:t>
      </w:r>
      <w:r w:rsidR="002C0A90">
        <w:t>and data validation</w:t>
      </w:r>
      <w:r>
        <w:t xml:space="preserve"> (the</w:t>
      </w:r>
      <w:r w:rsidR="002C0A90">
        <w:t xml:space="preserve"> behind the scene</w:t>
      </w:r>
      <w:r>
        <w:t xml:space="preserve">s pieces). The course catalog, scheduling process, and student billing are all taking place through </w:t>
      </w:r>
      <w:proofErr w:type="spellStart"/>
      <w:r>
        <w:t>LionPath</w:t>
      </w:r>
      <w:proofErr w:type="spellEnd"/>
      <w:r>
        <w:t>.</w:t>
      </w:r>
    </w:p>
    <w:p w:rsidR="002C0A90" w:rsidRDefault="00295EDC" w:rsidP="00462C38">
      <w:pPr>
        <w:ind w:left="720"/>
      </w:pPr>
      <w:r>
        <w:lastRenderedPageBreak/>
        <w:t>There are items that are still undergoing work and changes</w:t>
      </w:r>
      <w:r w:rsidR="002C0A90">
        <w:t>: degree audit validations</w:t>
      </w:r>
      <w:r>
        <w:t xml:space="preserve">, </w:t>
      </w:r>
      <w:r w:rsidR="002C0A90">
        <w:t xml:space="preserve">intent to graduate </w:t>
      </w:r>
      <w:r>
        <w:t>(the window to do so starts</w:t>
      </w:r>
      <w:r w:rsidR="002C0A90">
        <w:t xml:space="preserve"> on Monday 08/15), final exam process, change of majors, grades,</w:t>
      </w:r>
      <w:r>
        <w:t xml:space="preserve"> and</w:t>
      </w:r>
      <w:r w:rsidR="002C0A90">
        <w:t xml:space="preserve"> transcripts</w:t>
      </w:r>
      <w:r>
        <w:t>.</w:t>
      </w:r>
    </w:p>
    <w:p w:rsidR="002C0A90" w:rsidRDefault="002C0A90" w:rsidP="00462C38">
      <w:pPr>
        <w:ind w:firstLine="720"/>
      </w:pPr>
      <w:r>
        <w:t xml:space="preserve">At the end of 2016 ISIS and </w:t>
      </w:r>
      <w:proofErr w:type="spellStart"/>
      <w:r>
        <w:t>eLion</w:t>
      </w:r>
      <w:proofErr w:type="spellEnd"/>
      <w:r>
        <w:t xml:space="preserve"> will no longer be in use</w:t>
      </w:r>
      <w:r w:rsidR="00295EDC">
        <w:t>. As of A</w:t>
      </w:r>
      <w:r>
        <w:t>ugust 28</w:t>
      </w:r>
      <w:r w:rsidR="00295EDC">
        <w:t xml:space="preserve"> these will be </w:t>
      </w:r>
      <w:r>
        <w:t>view only</w:t>
      </w:r>
      <w:r w:rsidR="00295EDC">
        <w:t>.</w:t>
      </w:r>
    </w:p>
    <w:p w:rsidR="00BE338A" w:rsidRDefault="00295EDC" w:rsidP="00462C38">
      <w:pPr>
        <w:ind w:left="720"/>
      </w:pPr>
      <w:r>
        <w:t>Question: I</w:t>
      </w:r>
      <w:r w:rsidR="00BE338A">
        <w:t xml:space="preserve">s there an end of life for online university bulletin? </w:t>
      </w:r>
      <w:r>
        <w:t xml:space="preserve">Answer: </w:t>
      </w:r>
      <w:r w:rsidR="00BE338A">
        <w:t>Jane has heard that but cannot confirm that.</w:t>
      </w:r>
    </w:p>
    <w:p w:rsidR="002C0A90" w:rsidRPr="00DF4E4D" w:rsidRDefault="002C0A90" w:rsidP="00C2506E">
      <w:pPr>
        <w:pStyle w:val="ListParagraph"/>
        <w:numPr>
          <w:ilvl w:val="0"/>
          <w:numId w:val="1"/>
        </w:numPr>
      </w:pPr>
      <w:r w:rsidRPr="00DF4E4D">
        <w:t xml:space="preserve">Mary Kahl, </w:t>
      </w:r>
      <w:r w:rsidR="00BE338A" w:rsidRPr="00DF4E4D">
        <w:t xml:space="preserve">Senior </w:t>
      </w:r>
      <w:r w:rsidRPr="00DF4E4D">
        <w:t>Associate Dean of Academic Affairs</w:t>
      </w:r>
    </w:p>
    <w:p w:rsidR="00DF4E4D" w:rsidRDefault="00BE338A" w:rsidP="00DF4E4D">
      <w:pPr>
        <w:pStyle w:val="ListParagraph"/>
      </w:pPr>
      <w:r w:rsidRPr="00DF4E4D">
        <w:t xml:space="preserve">Ralph Ford thanked Jane for all her work on </w:t>
      </w:r>
      <w:proofErr w:type="spellStart"/>
      <w:r w:rsidRPr="00DF4E4D">
        <w:t>LionPath</w:t>
      </w:r>
      <w:proofErr w:type="spellEnd"/>
      <w:r w:rsidR="00D77AB4" w:rsidRPr="00DF4E4D">
        <w:t xml:space="preserve"> and then </w:t>
      </w:r>
      <w:r w:rsidR="00F008BF">
        <w:t>i</w:t>
      </w:r>
      <w:bookmarkStart w:id="0" w:name="_GoBack"/>
      <w:bookmarkEnd w:id="0"/>
      <w:r w:rsidR="00F008BF" w:rsidRPr="00DF4E4D">
        <w:t>ntroduced</w:t>
      </w:r>
      <w:r w:rsidRPr="00DF4E4D">
        <w:t xml:space="preserve"> Dr. Mary Kahl</w:t>
      </w:r>
      <w:r w:rsidR="00DF4E4D" w:rsidRPr="00DF4E4D">
        <w:t xml:space="preserve">. Dr. Kahl was previously a professor of Communications at </w:t>
      </w:r>
      <w:r w:rsidRPr="00DF4E4D">
        <w:t xml:space="preserve">Indiana State </w:t>
      </w:r>
      <w:r w:rsidR="00BE6E02" w:rsidRPr="00DF4E4D">
        <w:t>U</w:t>
      </w:r>
      <w:r w:rsidRPr="00DF4E4D">
        <w:t>niversity</w:t>
      </w:r>
      <w:r w:rsidR="00DF4E4D" w:rsidRPr="00DF4E4D">
        <w:t xml:space="preserve"> prior to starting her new position at Behrend on July 1, 2016. Mary shared her future goals</w:t>
      </w:r>
      <w:r w:rsidR="00EC5A12">
        <w:t xml:space="preserve"> and charges</w:t>
      </w:r>
      <w:r w:rsidR="00DF4E4D" w:rsidRPr="00DF4E4D">
        <w:t>.</w:t>
      </w:r>
    </w:p>
    <w:p w:rsidR="00EC5A12" w:rsidRPr="00DF4E4D" w:rsidRDefault="00EC5A12" w:rsidP="00DF4E4D">
      <w:pPr>
        <w:pStyle w:val="ListParagraph"/>
      </w:pPr>
    </w:p>
    <w:p w:rsidR="006F2178" w:rsidRDefault="006F2178" w:rsidP="00DF4E4D">
      <w:pPr>
        <w:pStyle w:val="ListParagraph"/>
      </w:pPr>
      <w:r w:rsidRPr="00EC5A12">
        <w:t>Goals: St</w:t>
      </w:r>
      <w:r w:rsidR="00DF4E4D" w:rsidRPr="00EC5A12">
        <w:t xml:space="preserve">udent retention and persistence: </w:t>
      </w:r>
      <w:r w:rsidRPr="00EC5A12">
        <w:t>retention is good for some but lacking with other populations. Same goes with persistence but varie</w:t>
      </w:r>
      <w:r w:rsidR="00EC5A12" w:rsidRPr="00EC5A12">
        <w:t>s widely across populations. Mary recently met</w:t>
      </w:r>
      <w:r w:rsidRPr="00EC5A12">
        <w:t xml:space="preserve"> with Behrend Forum on Minority Affairs (newly formed group) to discuss issues minority students face. Ken Miller and Mary Kahl presented ideas to college leadership meeting (to be shared with</w:t>
      </w:r>
      <w:r w:rsidR="00DF4E4D" w:rsidRPr="00EC5A12">
        <w:t xml:space="preserve"> faculty later in the semester).</w:t>
      </w:r>
      <w:r w:rsidR="00EC5A12" w:rsidRPr="00EC5A12">
        <w:t xml:space="preserve"> Mary would also like to i</w:t>
      </w:r>
      <w:r w:rsidRPr="00EC5A12">
        <w:t xml:space="preserve">ncrease the reporting process through Starfish. </w:t>
      </w:r>
      <w:r w:rsidR="00EC5A12" w:rsidRPr="00EC5A12">
        <w:t>This will replace the old</w:t>
      </w:r>
      <w:r w:rsidRPr="00EC5A12">
        <w:t xml:space="preserve"> EPR</w:t>
      </w:r>
      <w:r w:rsidR="00EC5A12" w:rsidRPr="00EC5A12">
        <w:t xml:space="preserve"> through </w:t>
      </w:r>
      <w:proofErr w:type="spellStart"/>
      <w:r w:rsidR="00EC5A12" w:rsidRPr="00EC5A12">
        <w:t>eLion</w:t>
      </w:r>
      <w:proofErr w:type="spellEnd"/>
      <w:r w:rsidR="00EC5A12" w:rsidRPr="00EC5A12">
        <w:t xml:space="preserve">. </w:t>
      </w:r>
      <w:r w:rsidRPr="00EC5A12">
        <w:t>There are 3 and 7 week reporting options.</w:t>
      </w:r>
    </w:p>
    <w:p w:rsidR="00B81AEA" w:rsidRPr="00EC5A12" w:rsidRDefault="00B81AEA" w:rsidP="00DF4E4D">
      <w:pPr>
        <w:pStyle w:val="ListParagraph"/>
      </w:pPr>
    </w:p>
    <w:p w:rsidR="006F2178" w:rsidRPr="00EC5A12" w:rsidRDefault="006F2178" w:rsidP="00B81AEA">
      <w:pPr>
        <w:pStyle w:val="ListParagraph"/>
      </w:pPr>
      <w:r w:rsidRPr="00EC5A12">
        <w:t>Charge: Engage in two-pronged reporting with freshmen specifically, but also sophomores.</w:t>
      </w:r>
      <w:r w:rsidR="00153414">
        <w:t xml:space="preserve">  </w:t>
      </w:r>
      <w:r w:rsidR="00EC5A12" w:rsidRPr="00EC5A12">
        <w:t>E</w:t>
      </w:r>
      <w:r w:rsidRPr="00EC5A12">
        <w:t>xpanding Open Lab Opportunities: Accommodate a wider range of academic areas on campus (consulting with school directors and Amy Bri</w:t>
      </w:r>
      <w:r w:rsidR="00E5123D" w:rsidRPr="00EC5A12">
        <w:t>d</w:t>
      </w:r>
      <w:r w:rsidRPr="00EC5A12">
        <w:t>ger). If there are ideas or suggestions share them with chairs, directors, and Mary.</w:t>
      </w:r>
    </w:p>
    <w:p w:rsidR="00B81AEA" w:rsidRDefault="00B81AEA" w:rsidP="00B81AEA">
      <w:pPr>
        <w:ind w:firstLine="720"/>
      </w:pPr>
      <w:r>
        <w:t>Promotions:</w:t>
      </w:r>
    </w:p>
    <w:p w:rsidR="00B81AEA" w:rsidRDefault="00741339" w:rsidP="00462C38">
      <w:pPr>
        <w:spacing w:after="0"/>
        <w:ind w:firstLine="720"/>
      </w:pPr>
      <w:r w:rsidRPr="00741339">
        <w:t xml:space="preserve">Tenured and Promoted to Associate Professor: </w:t>
      </w:r>
      <w:proofErr w:type="spellStart"/>
      <w:r w:rsidRPr="00741339">
        <w:t>Inkya</w:t>
      </w:r>
      <w:proofErr w:type="spellEnd"/>
      <w:r w:rsidRPr="00741339">
        <w:t xml:space="preserve"> King, </w:t>
      </w:r>
      <w:proofErr w:type="spellStart"/>
      <w:r w:rsidRPr="00741339">
        <w:t>Peerasit</w:t>
      </w:r>
      <w:proofErr w:type="spellEnd"/>
      <w:r w:rsidRPr="00741339">
        <w:t xml:space="preserve"> </w:t>
      </w:r>
      <w:proofErr w:type="spellStart"/>
      <w:r w:rsidRPr="00741339">
        <w:t>Patanakul</w:t>
      </w:r>
      <w:proofErr w:type="spellEnd"/>
      <w:r w:rsidRPr="00741339">
        <w:t>, and George Walters</w:t>
      </w:r>
    </w:p>
    <w:p w:rsidR="00741339" w:rsidRPr="00741339" w:rsidRDefault="00741339" w:rsidP="00462C38">
      <w:pPr>
        <w:spacing w:after="0"/>
        <w:ind w:firstLine="720"/>
      </w:pPr>
      <w:r w:rsidRPr="00741339">
        <w:t>Promoted to Full Professor: Sharon Dale, Thomas Noyes, Craig Warren, and Jessica Zhao</w:t>
      </w:r>
    </w:p>
    <w:p w:rsidR="00741339" w:rsidRPr="00741339" w:rsidRDefault="00741339" w:rsidP="00462C38">
      <w:pPr>
        <w:spacing w:after="0"/>
        <w:ind w:firstLine="720"/>
      </w:pPr>
      <w:r w:rsidRPr="00741339">
        <w:t xml:space="preserve">Promoted to Senior Lecturer: Margaret </w:t>
      </w:r>
      <w:proofErr w:type="spellStart"/>
      <w:r w:rsidRPr="00741339">
        <w:t>Kertis</w:t>
      </w:r>
      <w:proofErr w:type="spellEnd"/>
      <w:r w:rsidRPr="00741339">
        <w:t>, Dean Lewis, and Jason Williams</w:t>
      </w:r>
    </w:p>
    <w:p w:rsidR="00E5123D" w:rsidRPr="00295EDC" w:rsidRDefault="00E5123D" w:rsidP="00BE338A">
      <w:pPr>
        <w:pStyle w:val="ListParagraph"/>
        <w:ind w:left="1080"/>
        <w:rPr>
          <w:highlight w:val="yellow"/>
        </w:rPr>
      </w:pPr>
    </w:p>
    <w:p w:rsidR="002C0A90" w:rsidRPr="00EE4919" w:rsidRDefault="002C0A90" w:rsidP="00C2506E">
      <w:pPr>
        <w:pStyle w:val="ListParagraph"/>
        <w:numPr>
          <w:ilvl w:val="0"/>
          <w:numId w:val="1"/>
        </w:numPr>
      </w:pPr>
      <w:r w:rsidRPr="00EE4919">
        <w:t>Ralph Ford-Chancellor</w:t>
      </w:r>
    </w:p>
    <w:p w:rsidR="00623B09" w:rsidRPr="00EE4919" w:rsidRDefault="008F2F80" w:rsidP="00462C38">
      <w:pPr>
        <w:ind w:left="720"/>
      </w:pPr>
      <w:r w:rsidRPr="00EE4919">
        <w:t>College Leadership</w:t>
      </w:r>
      <w:r w:rsidR="00C71F09" w:rsidRPr="00EE4919">
        <w:t xml:space="preserve"> team went on retreat last week. Some highlights from that retreat were discussions on gra</w:t>
      </w:r>
      <w:r w:rsidR="00EE4919" w:rsidRPr="00EE4919">
        <w:t>duation rates (which are good) and</w:t>
      </w:r>
      <w:r w:rsidR="00C71F09" w:rsidRPr="00EE4919">
        <w:t xml:space="preserve"> ways to r</w:t>
      </w:r>
      <w:r w:rsidR="00623B09" w:rsidRPr="00EE4919">
        <w:t>educe student debt</w:t>
      </w:r>
      <w:r w:rsidR="00EE4919" w:rsidRPr="00EE4919">
        <w:t xml:space="preserve">. </w:t>
      </w:r>
    </w:p>
    <w:p w:rsidR="00623B09" w:rsidRPr="00EE4919" w:rsidRDefault="00623B09" w:rsidP="00462C38">
      <w:pPr>
        <w:ind w:left="720"/>
      </w:pPr>
      <w:r w:rsidRPr="00EE4919">
        <w:t>Enrollment</w:t>
      </w:r>
      <w:r w:rsidR="00EE4919" w:rsidRPr="00EE4919">
        <w:t xml:space="preserve"> Updates</w:t>
      </w:r>
      <w:r w:rsidRPr="00EE4919">
        <w:t>:</w:t>
      </w:r>
      <w:r w:rsidR="00EE4919" w:rsidRPr="00EE4919">
        <w:t xml:space="preserve"> The incoming</w:t>
      </w:r>
      <w:r w:rsidRPr="00EE4919">
        <w:t xml:space="preserve"> freshmen class </w:t>
      </w:r>
      <w:r w:rsidR="00EE4919" w:rsidRPr="00EE4919">
        <w:t xml:space="preserve">is comprised of roughly </w:t>
      </w:r>
      <w:r w:rsidRPr="00EE4919">
        <w:t>1,280 (at or near record number of incoming students)</w:t>
      </w:r>
      <w:r w:rsidR="00EE4919" w:rsidRPr="00EE4919">
        <w:t xml:space="preserve"> which includes a r</w:t>
      </w:r>
      <w:r w:rsidRPr="00EE4919">
        <w:t>ecord number of international students (225)</w:t>
      </w:r>
      <w:r w:rsidR="00EE4919" w:rsidRPr="00EE4919">
        <w:t>. International students usually intend</w:t>
      </w:r>
      <w:r w:rsidRPr="00EE4919">
        <w:t xml:space="preserve"> to go to University Park. Remind them that Behrend degree is a Penn State degree (doesn’t say Behrend). Get that word out to the students. Look to take an interest in students and provide them with opportunities to keep them here.</w:t>
      </w:r>
    </w:p>
    <w:p w:rsidR="00EE4919" w:rsidRPr="00EE4919" w:rsidRDefault="00623B09" w:rsidP="00462C38">
      <w:pPr>
        <w:ind w:left="720"/>
      </w:pPr>
      <w:r w:rsidRPr="00EE4919">
        <w:t>Updates:</w:t>
      </w:r>
      <w:r w:rsidR="00EE4919" w:rsidRPr="00EE4919">
        <w:t xml:space="preserve"> The strategic plan is in place and the c</w:t>
      </w:r>
      <w:r w:rsidRPr="00EE4919">
        <w:t xml:space="preserve">ampus master plan is almost in place. </w:t>
      </w:r>
      <w:r w:rsidR="00EE4919" w:rsidRPr="00EE4919">
        <w:t xml:space="preserve">It was </w:t>
      </w:r>
      <w:r w:rsidRPr="00EE4919">
        <w:t>presented over the s</w:t>
      </w:r>
      <w:r w:rsidR="00EE4919" w:rsidRPr="00EE4919">
        <w:t>ummer and will be defended at University Park</w:t>
      </w:r>
      <w:r w:rsidRPr="00EE4919">
        <w:t xml:space="preserve"> this semester. Then it will be released. </w:t>
      </w:r>
      <w:r w:rsidR="00EE4919" w:rsidRPr="00EE4919">
        <w:t>The current capital campaign is i</w:t>
      </w:r>
      <w:r w:rsidRPr="00EE4919">
        <w:t xml:space="preserve">n the “quiet phase”. </w:t>
      </w:r>
      <w:r w:rsidR="00EE4919" w:rsidRPr="00EE4919">
        <w:t xml:space="preserve"> The g</w:t>
      </w:r>
      <w:r w:rsidRPr="00EE4919">
        <w:t xml:space="preserve">oal </w:t>
      </w:r>
      <w:r w:rsidR="00EE4919" w:rsidRPr="00EE4919">
        <w:t xml:space="preserve">of the campaign </w:t>
      </w:r>
      <w:r w:rsidRPr="00EE4919">
        <w:t xml:space="preserve">is $52 million in next </w:t>
      </w:r>
      <w:r w:rsidR="00EE4919" w:rsidRPr="00EE4919">
        <w:t xml:space="preserve">the </w:t>
      </w:r>
      <w:r w:rsidRPr="00EE4919">
        <w:t xml:space="preserve">5-6 years. </w:t>
      </w:r>
    </w:p>
    <w:p w:rsidR="00BB1775" w:rsidRDefault="00BB1775" w:rsidP="00462C38">
      <w:pPr>
        <w:ind w:left="720"/>
      </w:pPr>
      <w:r w:rsidRPr="00EE4919">
        <w:lastRenderedPageBreak/>
        <w:t>Larson Text</w:t>
      </w:r>
      <w:r w:rsidR="00EE4919" w:rsidRPr="00EE4919">
        <w:t>s, Inc. is supporting</w:t>
      </w:r>
      <w:r w:rsidRPr="00EE4919">
        <w:t xml:space="preserve"> $500,000 </w:t>
      </w:r>
      <w:r w:rsidR="00EE4919" w:rsidRPr="00EE4919">
        <w:t xml:space="preserve">in </w:t>
      </w:r>
      <w:r w:rsidRPr="00EE4919">
        <w:t>scholarship</w:t>
      </w:r>
      <w:r w:rsidR="00EE4919" w:rsidRPr="00EE4919">
        <w:t xml:space="preserve"> to students whose first interest is mathematics. </w:t>
      </w:r>
      <w:r w:rsidRPr="00EE4919">
        <w:t>Named art show in the school of humanities (announcement to come)</w:t>
      </w:r>
    </w:p>
    <w:p w:rsidR="00BB1775" w:rsidRPr="00EE4919" w:rsidRDefault="00BB1775" w:rsidP="00462C38">
      <w:pPr>
        <w:ind w:firstLine="720"/>
      </w:pPr>
      <w:r w:rsidRPr="00EE4919">
        <w:t>Leadership</w:t>
      </w:r>
      <w:r w:rsidR="00EE4919" w:rsidRPr="00EE4919">
        <w:t xml:space="preserve"> Updates</w:t>
      </w:r>
      <w:r w:rsidRPr="00EE4919">
        <w:t>:</w:t>
      </w:r>
    </w:p>
    <w:p w:rsidR="00BB1775" w:rsidRPr="00EE4919" w:rsidRDefault="00EE4919" w:rsidP="00462C38">
      <w:pPr>
        <w:ind w:left="720"/>
      </w:pPr>
      <w:r w:rsidRPr="00EE4919">
        <w:t>There are currently i</w:t>
      </w:r>
      <w:r w:rsidR="00BB1775" w:rsidRPr="00EE4919">
        <w:t xml:space="preserve">nterim directors in </w:t>
      </w:r>
      <w:r w:rsidRPr="00EE4919">
        <w:t>the schools of engineering, business, and humanities and social sciences</w:t>
      </w:r>
      <w:r w:rsidR="00BB1775" w:rsidRPr="00EE4919">
        <w:t xml:space="preserve">. Doing all three searches in a year is a bit much to take on. Two </w:t>
      </w:r>
      <w:r w:rsidRPr="00EE4919">
        <w:t xml:space="preserve">national </w:t>
      </w:r>
      <w:r w:rsidR="00BB1775" w:rsidRPr="00EE4919">
        <w:t>se</w:t>
      </w:r>
      <w:r w:rsidRPr="00EE4919">
        <w:t>arches will take place this year to find permanent hires for the schools of</w:t>
      </w:r>
      <w:r w:rsidR="00BB1775" w:rsidRPr="00EE4919">
        <w:t xml:space="preserve"> business and humanities</w:t>
      </w:r>
      <w:r w:rsidRPr="00EE4919">
        <w:t xml:space="preserve"> and social sciences</w:t>
      </w:r>
      <w:r w:rsidR="00BB1775" w:rsidRPr="00EE4919">
        <w:t>. Next year</w:t>
      </w:r>
      <w:r w:rsidRPr="00EE4919">
        <w:t xml:space="preserve"> (2017-2018), a national search</w:t>
      </w:r>
      <w:r w:rsidR="00BB1775" w:rsidRPr="00EE4919">
        <w:t xml:space="preserve"> will </w:t>
      </w:r>
      <w:r w:rsidRPr="00EE4919">
        <w:t>take place to find a permanent director for the school of engineering.</w:t>
      </w:r>
      <w:r w:rsidR="00BB1775" w:rsidRPr="00EE4919">
        <w:t xml:space="preserve"> No search committees are formed right now.</w:t>
      </w:r>
    </w:p>
    <w:p w:rsidR="00BB1775" w:rsidRPr="00EE4919" w:rsidRDefault="00BB1775" w:rsidP="00462C38">
      <w:pPr>
        <w:ind w:firstLine="720"/>
      </w:pPr>
      <w:r w:rsidRPr="00EE4919">
        <w:t>Knowledge Park:</w:t>
      </w:r>
    </w:p>
    <w:p w:rsidR="008D7DE2" w:rsidRPr="00EE4919" w:rsidRDefault="00BB1775" w:rsidP="00462C38">
      <w:pPr>
        <w:ind w:left="720"/>
      </w:pPr>
      <w:r w:rsidRPr="00EE4919">
        <w:t>As of yesterday</w:t>
      </w:r>
      <w:r w:rsidR="00EE4919" w:rsidRPr="00EE4919">
        <w:t xml:space="preserve"> (08/16/16)</w:t>
      </w:r>
      <w:r w:rsidRPr="00EE4919">
        <w:t xml:space="preserve">, Knowledge Park has been returned to Penn State (we own land and buildings). </w:t>
      </w:r>
      <w:r w:rsidR="008D7DE2" w:rsidRPr="00EE4919">
        <w:t>We will run it but the mission will remain the same (recruit businesses that want to work with us and provide opportunities for students).</w:t>
      </w:r>
    </w:p>
    <w:p w:rsidR="00462C38" w:rsidRDefault="008D7DE2" w:rsidP="00462C38">
      <w:pPr>
        <w:spacing w:after="0"/>
        <w:ind w:firstLine="720"/>
      </w:pPr>
      <w:r w:rsidRPr="00B81AEA">
        <w:t>Question: “What is the status of the list in China?”</w:t>
      </w:r>
    </w:p>
    <w:p w:rsidR="008D7DE2" w:rsidRDefault="008D7DE2" w:rsidP="00462C38">
      <w:pPr>
        <w:spacing w:after="0"/>
        <w:ind w:left="720"/>
      </w:pPr>
      <w:r w:rsidRPr="00B81AEA">
        <w:t>R</w:t>
      </w:r>
      <w:r w:rsidR="004B2E07" w:rsidRPr="00B81AEA">
        <w:t>F</w:t>
      </w:r>
      <w:r w:rsidRPr="00B81AEA">
        <w:t>: “I don’t think we’re going to change it.” This is a result of Middle States Accreditation process (lists each school’s corporate home).</w:t>
      </w:r>
    </w:p>
    <w:p w:rsidR="00462C38" w:rsidRPr="00B81AEA" w:rsidRDefault="00462C38" w:rsidP="00462C38">
      <w:pPr>
        <w:spacing w:after="0"/>
        <w:ind w:left="720"/>
      </w:pPr>
    </w:p>
    <w:p w:rsidR="008D7DE2" w:rsidRPr="00B81AEA" w:rsidRDefault="008D7DE2" w:rsidP="00462C38">
      <w:pPr>
        <w:spacing w:after="0"/>
        <w:ind w:left="720"/>
      </w:pPr>
      <w:r w:rsidRPr="00B81AEA">
        <w:t>Question: “Do we have any students from China that we could get student testimonials from that their Behrend degree was fine?”</w:t>
      </w:r>
    </w:p>
    <w:p w:rsidR="00B81AEA" w:rsidRDefault="00B81AEA" w:rsidP="00462C38">
      <w:pPr>
        <w:spacing w:after="0"/>
        <w:ind w:firstLine="720"/>
      </w:pPr>
      <w:r w:rsidRPr="00B81AEA">
        <w:t>RF: It’s a good idea and we should look into it.</w:t>
      </w:r>
    </w:p>
    <w:p w:rsidR="00462C38" w:rsidRPr="00B81AEA" w:rsidRDefault="00462C38" w:rsidP="00462C38">
      <w:pPr>
        <w:spacing w:after="0"/>
        <w:ind w:firstLine="720"/>
      </w:pPr>
    </w:p>
    <w:p w:rsidR="00B81AEA" w:rsidRPr="00B81AEA" w:rsidRDefault="008D7DE2" w:rsidP="00462C38">
      <w:pPr>
        <w:spacing w:after="0"/>
        <w:ind w:firstLine="720"/>
      </w:pPr>
      <w:r w:rsidRPr="00B81AEA">
        <w:t>Question: “What is the distribution of international students at Beh</w:t>
      </w:r>
      <w:r w:rsidR="0038259E" w:rsidRPr="00B81AEA">
        <w:t>r</w:t>
      </w:r>
      <w:r w:rsidRPr="00B81AEA">
        <w:t xml:space="preserve">end (across schools)?” </w:t>
      </w:r>
    </w:p>
    <w:p w:rsidR="008D7DE2" w:rsidRPr="00B81AEA" w:rsidRDefault="00B81AEA" w:rsidP="00462C38">
      <w:pPr>
        <w:spacing w:after="0"/>
        <w:ind w:firstLine="720"/>
      </w:pPr>
      <w:r w:rsidRPr="00B81AEA">
        <w:t xml:space="preserve">Response: </w:t>
      </w:r>
      <w:r w:rsidR="008D7DE2" w:rsidRPr="00B81AEA">
        <w:t>80% in business and engineering, 20% in Science and H&amp;SS (as per Mary Ellen)</w:t>
      </w:r>
    </w:p>
    <w:p w:rsidR="008D7DE2" w:rsidRPr="00B81AEA" w:rsidRDefault="008D7DE2" w:rsidP="008D7DE2">
      <w:pPr>
        <w:pStyle w:val="ListParagraph"/>
        <w:ind w:left="1080"/>
      </w:pPr>
    </w:p>
    <w:p w:rsidR="008D7DE2" w:rsidRPr="00B81AEA" w:rsidRDefault="008D7DE2" w:rsidP="00462C38">
      <w:pPr>
        <w:pStyle w:val="ListParagraph"/>
      </w:pPr>
      <w:r w:rsidRPr="00B81AEA">
        <w:t>Reminders:</w:t>
      </w:r>
    </w:p>
    <w:p w:rsidR="008D7DE2" w:rsidRPr="00B81AEA" w:rsidRDefault="008D7DE2" w:rsidP="00462C38">
      <w:pPr>
        <w:pStyle w:val="ListParagraph"/>
      </w:pPr>
      <w:r w:rsidRPr="00B81AEA">
        <w:t>Convocation is Friday.</w:t>
      </w:r>
    </w:p>
    <w:p w:rsidR="008D7DE2" w:rsidRDefault="008D7DE2" w:rsidP="008D7DE2">
      <w:pPr>
        <w:pStyle w:val="ListParagraph"/>
        <w:ind w:left="1080"/>
      </w:pPr>
    </w:p>
    <w:p w:rsidR="0038259E" w:rsidRDefault="002C0A90" w:rsidP="00C2506E">
      <w:pPr>
        <w:pStyle w:val="ListParagraph"/>
        <w:numPr>
          <w:ilvl w:val="0"/>
          <w:numId w:val="1"/>
        </w:numPr>
      </w:pPr>
      <w:r>
        <w:t>Presentation of Faculty Awards</w:t>
      </w:r>
    </w:p>
    <w:p w:rsidR="0038259E" w:rsidRDefault="0038259E" w:rsidP="00462C38">
      <w:pPr>
        <w:pStyle w:val="ListParagraph"/>
      </w:pPr>
      <w:r>
        <w:t>Council of Fellows Faculty Research Award-Jason Bennett</w:t>
      </w:r>
    </w:p>
    <w:p w:rsidR="0038259E" w:rsidRDefault="0038259E" w:rsidP="00462C38">
      <w:pPr>
        <w:pStyle w:val="ListParagraph"/>
      </w:pPr>
      <w:r>
        <w:t>Guy W. Wilson Award for Excellence in Academic Advising-Ed Evans</w:t>
      </w:r>
    </w:p>
    <w:p w:rsidR="0038259E" w:rsidRDefault="0038259E" w:rsidP="00462C38">
      <w:pPr>
        <w:pStyle w:val="ListParagraph"/>
      </w:pPr>
      <w:r>
        <w:t>Council of Fellows Faculty Excellence in Outreach Award-Gabrielle Dietrich</w:t>
      </w:r>
    </w:p>
    <w:p w:rsidR="0038259E" w:rsidRDefault="0038259E" w:rsidP="00462C38">
      <w:pPr>
        <w:pStyle w:val="ListParagraph"/>
      </w:pPr>
      <w:r>
        <w:t>Council of Fellows Excellence in Teaching Award-Adam Hollinger</w:t>
      </w:r>
    </w:p>
    <w:p w:rsidR="0038259E" w:rsidRDefault="0038259E" w:rsidP="0038259E">
      <w:pPr>
        <w:pStyle w:val="ListParagraph"/>
        <w:ind w:left="1080"/>
      </w:pPr>
    </w:p>
    <w:p w:rsidR="002C0A90" w:rsidRDefault="002C0A90" w:rsidP="00C2506E">
      <w:pPr>
        <w:pStyle w:val="ListParagraph"/>
        <w:numPr>
          <w:ilvl w:val="0"/>
          <w:numId w:val="1"/>
        </w:numPr>
      </w:pPr>
      <w:r>
        <w:t>Final Announcements and Comments</w:t>
      </w:r>
    </w:p>
    <w:p w:rsidR="0038259E" w:rsidRDefault="0038259E" w:rsidP="00462C38">
      <w:pPr>
        <w:pStyle w:val="ListParagraph"/>
      </w:pPr>
      <w:r>
        <w:t>Wednesday, October 5</w:t>
      </w:r>
      <w:r w:rsidRPr="0038259E">
        <w:rPr>
          <w:vertAlign w:val="superscript"/>
        </w:rPr>
        <w:t>th</w:t>
      </w:r>
      <w:r>
        <w:t>, 2016 University Senate Officers</w:t>
      </w:r>
      <w:r w:rsidR="00295EDC">
        <w:t xml:space="preserve"> will visit Behre</w:t>
      </w:r>
      <w:r w:rsidR="0084007E">
        <w:t>n</w:t>
      </w:r>
      <w:r w:rsidR="00295EDC">
        <w:t>d</w:t>
      </w:r>
      <w:r>
        <w:t xml:space="preserve">. </w:t>
      </w:r>
      <w:r w:rsidR="00295EDC">
        <w:t xml:space="preserve"> Senate Officers each Penn State campus on a three-year cycle</w:t>
      </w:r>
      <w:r>
        <w:t>. This is our year. If you cannot attend, communica</w:t>
      </w:r>
      <w:r w:rsidR="00295EDC">
        <w:t>te concerns to officers</w:t>
      </w:r>
      <w:r>
        <w:t>.</w:t>
      </w:r>
    </w:p>
    <w:p w:rsidR="0038259E" w:rsidRDefault="0038259E" w:rsidP="0038259E">
      <w:pPr>
        <w:pStyle w:val="ListParagraph"/>
        <w:ind w:left="1080"/>
      </w:pPr>
    </w:p>
    <w:p w:rsidR="002C0A90" w:rsidRDefault="002C0A90" w:rsidP="00C2506E">
      <w:pPr>
        <w:pStyle w:val="ListParagraph"/>
        <w:numPr>
          <w:ilvl w:val="0"/>
          <w:numId w:val="1"/>
        </w:numPr>
      </w:pPr>
      <w:r>
        <w:t>Adjournment</w:t>
      </w:r>
    </w:p>
    <w:p w:rsidR="00295EDC" w:rsidRDefault="00295EDC" w:rsidP="00295EDC">
      <w:pPr>
        <w:pStyle w:val="ListParagraph"/>
      </w:pPr>
      <w:r>
        <w:t>Motion to adjourn was made by Bill Lasher and seconded by Kathy Noce. The meeting adjourned at 2:44 p.m.</w:t>
      </w:r>
    </w:p>
    <w:p w:rsidR="0057239F" w:rsidRDefault="0057239F"/>
    <w:sectPr w:rsidR="0057239F" w:rsidSect="00C250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6B8"/>
    <w:multiLevelType w:val="hybridMultilevel"/>
    <w:tmpl w:val="D4D441C6"/>
    <w:lvl w:ilvl="0" w:tplc="C39248E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34E5A"/>
    <w:multiLevelType w:val="hybridMultilevel"/>
    <w:tmpl w:val="43D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31CC8"/>
    <w:multiLevelType w:val="hybridMultilevel"/>
    <w:tmpl w:val="BC5A7A5A"/>
    <w:lvl w:ilvl="0" w:tplc="7E9454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4373FB"/>
    <w:multiLevelType w:val="hybridMultilevel"/>
    <w:tmpl w:val="5706E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4C"/>
    <w:rsid w:val="0000420C"/>
    <w:rsid w:val="000054B7"/>
    <w:rsid w:val="00153414"/>
    <w:rsid w:val="002919A5"/>
    <w:rsid w:val="00295EDC"/>
    <w:rsid w:val="002C0A90"/>
    <w:rsid w:val="002F58DA"/>
    <w:rsid w:val="00312AD5"/>
    <w:rsid w:val="0038259E"/>
    <w:rsid w:val="003A73EE"/>
    <w:rsid w:val="003D6BFE"/>
    <w:rsid w:val="00454F90"/>
    <w:rsid w:val="00462C38"/>
    <w:rsid w:val="00480377"/>
    <w:rsid w:val="00490025"/>
    <w:rsid w:val="004B2E07"/>
    <w:rsid w:val="005071A2"/>
    <w:rsid w:val="00542288"/>
    <w:rsid w:val="005720DC"/>
    <w:rsid w:val="0057239F"/>
    <w:rsid w:val="00623B09"/>
    <w:rsid w:val="006F2178"/>
    <w:rsid w:val="00741339"/>
    <w:rsid w:val="007D6B59"/>
    <w:rsid w:val="0084007E"/>
    <w:rsid w:val="008D7DE2"/>
    <w:rsid w:val="008F2F80"/>
    <w:rsid w:val="008F3F66"/>
    <w:rsid w:val="0098568B"/>
    <w:rsid w:val="009A0805"/>
    <w:rsid w:val="00A52876"/>
    <w:rsid w:val="00B51ACE"/>
    <w:rsid w:val="00B81AEA"/>
    <w:rsid w:val="00BB1775"/>
    <w:rsid w:val="00BE338A"/>
    <w:rsid w:val="00BE6E02"/>
    <w:rsid w:val="00C2506E"/>
    <w:rsid w:val="00C36601"/>
    <w:rsid w:val="00C36B27"/>
    <w:rsid w:val="00C71F09"/>
    <w:rsid w:val="00D22667"/>
    <w:rsid w:val="00D77AB4"/>
    <w:rsid w:val="00DF4E4D"/>
    <w:rsid w:val="00E13E4C"/>
    <w:rsid w:val="00E26512"/>
    <w:rsid w:val="00E5123D"/>
    <w:rsid w:val="00E85573"/>
    <w:rsid w:val="00EC5A12"/>
    <w:rsid w:val="00EE4919"/>
    <w:rsid w:val="00F008BF"/>
    <w:rsid w:val="00F0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E"/>
    <w:pPr>
      <w:ind w:left="720"/>
      <w:contextualSpacing/>
    </w:pPr>
  </w:style>
  <w:style w:type="paragraph" w:customStyle="1" w:styleId="Default">
    <w:name w:val="Default"/>
    <w:rsid w:val="003A7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A7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EE"/>
    <w:pPr>
      <w:ind w:left="720"/>
      <w:contextualSpacing/>
    </w:pPr>
  </w:style>
  <w:style w:type="paragraph" w:customStyle="1" w:styleId="Default">
    <w:name w:val="Default"/>
    <w:rsid w:val="003A7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A7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Styers</dc:creator>
  <cp:lastModifiedBy>Marjorie Sargent</cp:lastModifiedBy>
  <cp:revision>2</cp:revision>
  <dcterms:created xsi:type="dcterms:W3CDTF">2016-09-09T14:56:00Z</dcterms:created>
  <dcterms:modified xsi:type="dcterms:W3CDTF">2016-09-09T14:56:00Z</dcterms:modified>
</cp:coreProperties>
</file>