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53" w:rsidRPr="00D30CF7" w:rsidRDefault="00986753" w:rsidP="00986753">
      <w:pPr>
        <w:pStyle w:val="Heading1"/>
      </w:pPr>
      <w:bookmarkStart w:id="0" w:name="_Toc428181803"/>
      <w:r w:rsidRPr="00986753">
        <w:t>Research</w:t>
      </w:r>
      <w:r w:rsidRPr="00FF6A99">
        <w:t xml:space="preserve"> Salary </w:t>
      </w:r>
      <w:r>
        <w:t xml:space="preserve">and </w:t>
      </w:r>
      <w:bookmarkEnd w:id="0"/>
      <w:r>
        <w:t>Negotiate Offers</w:t>
      </w:r>
    </w:p>
    <w:p w:rsidR="00FF6A99" w:rsidRPr="001C2736" w:rsidRDefault="00FF6A99">
      <w:pPr>
        <w:rPr>
          <w:b/>
        </w:rPr>
      </w:pPr>
    </w:p>
    <w:p w:rsidR="00986753" w:rsidRPr="001C2736" w:rsidRDefault="00986753" w:rsidP="00986753">
      <w:pPr>
        <w:pStyle w:val="StyleList10pt"/>
        <w:tabs>
          <w:tab w:val="clear" w:pos="720"/>
          <w:tab w:val="left" w:pos="360"/>
        </w:tabs>
        <w:spacing w:before="40"/>
        <w:ind w:left="0" w:firstLine="0"/>
        <w:rPr>
          <w:b/>
          <w:sz w:val="22"/>
          <w:szCs w:val="22"/>
        </w:rPr>
      </w:pPr>
      <w:r w:rsidRPr="001C2736">
        <w:rPr>
          <w:b/>
          <w:sz w:val="22"/>
          <w:szCs w:val="22"/>
        </w:rPr>
        <w:t xml:space="preserve">NEGOTIATING </w:t>
      </w:r>
      <w:r w:rsidR="00315C71">
        <w:rPr>
          <w:b/>
          <w:sz w:val="22"/>
          <w:szCs w:val="22"/>
        </w:rPr>
        <w:t>SALARY</w:t>
      </w:r>
      <w:r w:rsidRPr="001C2736">
        <w:rPr>
          <w:b/>
          <w:sz w:val="22"/>
          <w:szCs w:val="22"/>
        </w:rPr>
        <w:t>:</w:t>
      </w:r>
    </w:p>
    <w:p w:rsidR="001C2736" w:rsidRPr="001C2736" w:rsidRDefault="001C2736" w:rsidP="00986753">
      <w:pPr>
        <w:pStyle w:val="StyleList10pt"/>
        <w:tabs>
          <w:tab w:val="clear" w:pos="720"/>
          <w:tab w:val="left" w:pos="360"/>
        </w:tabs>
        <w:spacing w:before="40"/>
        <w:ind w:left="0" w:firstLine="0"/>
        <w:rPr>
          <w:b/>
          <w:sz w:val="22"/>
          <w:szCs w:val="22"/>
        </w:rPr>
      </w:pPr>
    </w:p>
    <w:p w:rsidR="001C2736" w:rsidRPr="003668D7" w:rsidRDefault="001C2736" w:rsidP="001C2736">
      <w:pPr>
        <w:pStyle w:val="StyleList10pt"/>
        <w:numPr>
          <w:ilvl w:val="0"/>
          <w:numId w:val="2"/>
        </w:numPr>
        <w:tabs>
          <w:tab w:val="left" w:pos="360"/>
        </w:tabs>
        <w:spacing w:before="40"/>
        <w:rPr>
          <w:sz w:val="22"/>
          <w:szCs w:val="22"/>
        </w:rPr>
      </w:pPr>
      <w:r w:rsidRPr="001C2736">
        <w:rPr>
          <w:b/>
          <w:sz w:val="22"/>
          <w:szCs w:val="22"/>
        </w:rPr>
        <w:t>Do Your Research</w:t>
      </w:r>
      <w:r>
        <w:rPr>
          <w:b/>
          <w:sz w:val="22"/>
          <w:szCs w:val="22"/>
        </w:rPr>
        <w:t xml:space="preserve">: </w:t>
      </w:r>
      <w:r w:rsidRPr="001C2736">
        <w:rPr>
          <w:i/>
          <w:sz w:val="22"/>
          <w:szCs w:val="22"/>
        </w:rPr>
        <w:t>Expect the conversation, Go into it with data.</w:t>
      </w:r>
    </w:p>
    <w:p w:rsidR="003668D7" w:rsidRPr="003668D7" w:rsidRDefault="003668D7" w:rsidP="003668D7">
      <w:pPr>
        <w:pStyle w:val="StyleList10pt"/>
        <w:tabs>
          <w:tab w:val="clear" w:pos="720"/>
          <w:tab w:val="left" w:pos="360"/>
        </w:tabs>
        <w:spacing w:before="40"/>
        <w:ind w:firstLine="0"/>
        <w:rPr>
          <w:sz w:val="14"/>
          <w:szCs w:val="14"/>
        </w:rPr>
      </w:pPr>
    </w:p>
    <w:p w:rsidR="007E46F3" w:rsidRDefault="001C2736" w:rsidP="001C2736">
      <w:pPr>
        <w:pStyle w:val="StyleList10pt"/>
        <w:tabs>
          <w:tab w:val="clear" w:pos="720"/>
          <w:tab w:val="left" w:pos="360"/>
        </w:tabs>
        <w:spacing w:before="40"/>
        <w:ind w:firstLine="0"/>
        <w:rPr>
          <w:sz w:val="22"/>
          <w:szCs w:val="22"/>
        </w:rPr>
      </w:pPr>
      <w:r w:rsidRPr="001C2736">
        <w:rPr>
          <w:sz w:val="22"/>
          <w:szCs w:val="22"/>
        </w:rPr>
        <w:t xml:space="preserve">-If the salary is negotiable, provide a salary range that works for you. </w:t>
      </w:r>
    </w:p>
    <w:p w:rsidR="001C2736" w:rsidRPr="001C2736" w:rsidRDefault="007E46F3" w:rsidP="001C2736">
      <w:pPr>
        <w:pStyle w:val="StyleList10pt"/>
        <w:tabs>
          <w:tab w:val="clear" w:pos="720"/>
          <w:tab w:val="left" w:pos="360"/>
        </w:tabs>
        <w:spacing w:before="40"/>
        <w:ind w:firstLine="0"/>
        <w:rPr>
          <w:sz w:val="22"/>
          <w:szCs w:val="22"/>
        </w:rPr>
      </w:pPr>
      <w:r>
        <w:rPr>
          <w:sz w:val="22"/>
          <w:szCs w:val="22"/>
        </w:rPr>
        <w:t>-</w:t>
      </w:r>
      <w:r w:rsidR="001C2736" w:rsidRPr="001C2736">
        <w:rPr>
          <w:sz w:val="22"/>
          <w:szCs w:val="22"/>
        </w:rPr>
        <w:t xml:space="preserve"> </w:t>
      </w:r>
      <w:r>
        <w:rPr>
          <w:sz w:val="22"/>
          <w:szCs w:val="22"/>
        </w:rPr>
        <w:t xml:space="preserve">A </w:t>
      </w:r>
      <w:r w:rsidR="001C2736" w:rsidRPr="001C2736">
        <w:rPr>
          <w:sz w:val="22"/>
          <w:szCs w:val="22"/>
        </w:rPr>
        <w:t>$5,000 range is acceptable.</w:t>
      </w:r>
    </w:p>
    <w:p w:rsidR="001C2736" w:rsidRPr="001C2736" w:rsidRDefault="001C2736" w:rsidP="001C2736">
      <w:pPr>
        <w:pStyle w:val="StyleList10pt"/>
        <w:tabs>
          <w:tab w:val="clear" w:pos="720"/>
          <w:tab w:val="left" w:pos="360"/>
        </w:tabs>
        <w:spacing w:before="40"/>
        <w:ind w:firstLine="0"/>
        <w:rPr>
          <w:sz w:val="22"/>
          <w:szCs w:val="22"/>
        </w:rPr>
      </w:pPr>
      <w:r w:rsidRPr="001C2736">
        <w:rPr>
          <w:sz w:val="22"/>
          <w:szCs w:val="22"/>
        </w:rPr>
        <w:t xml:space="preserve">-Know your range based on average salary, adjusting for cost of living in the location you’ll be working, and your level of education, background, and skills. </w:t>
      </w:r>
    </w:p>
    <w:p w:rsidR="001C2736" w:rsidRPr="001C2736" w:rsidRDefault="001C2736" w:rsidP="001C2736">
      <w:pPr>
        <w:pStyle w:val="StyleList10pt"/>
        <w:tabs>
          <w:tab w:val="clear" w:pos="720"/>
          <w:tab w:val="left" w:pos="360"/>
        </w:tabs>
        <w:spacing w:before="40"/>
        <w:ind w:firstLine="0"/>
        <w:rPr>
          <w:sz w:val="22"/>
          <w:szCs w:val="22"/>
        </w:rPr>
      </w:pPr>
      <w:r w:rsidRPr="001C2736">
        <w:rPr>
          <w:sz w:val="22"/>
          <w:szCs w:val="22"/>
        </w:rPr>
        <w:t>-</w:t>
      </w:r>
      <w:r w:rsidR="00315C71">
        <w:rPr>
          <w:sz w:val="22"/>
          <w:szCs w:val="22"/>
        </w:rPr>
        <w:t>Use the NACE Salary C</w:t>
      </w:r>
      <w:r w:rsidRPr="001C2736">
        <w:rPr>
          <w:sz w:val="22"/>
          <w:szCs w:val="22"/>
        </w:rPr>
        <w:t xml:space="preserve">alculator, </w:t>
      </w:r>
      <w:r>
        <w:rPr>
          <w:sz w:val="22"/>
          <w:szCs w:val="22"/>
        </w:rPr>
        <w:t>Salary</w:t>
      </w:r>
      <w:r w:rsidRPr="001C2736">
        <w:rPr>
          <w:sz w:val="22"/>
          <w:szCs w:val="22"/>
        </w:rPr>
        <w:t>.com or Glassdoor.com to find your range.</w:t>
      </w:r>
    </w:p>
    <w:p w:rsidR="001C2736" w:rsidRDefault="001C2736" w:rsidP="001C2736">
      <w:pPr>
        <w:pStyle w:val="StyleList10pt"/>
        <w:tabs>
          <w:tab w:val="clear" w:pos="720"/>
          <w:tab w:val="left" w:pos="360"/>
        </w:tabs>
        <w:spacing w:before="40"/>
        <w:ind w:firstLine="0"/>
        <w:rPr>
          <w:sz w:val="22"/>
          <w:szCs w:val="22"/>
        </w:rPr>
      </w:pPr>
      <w:r w:rsidRPr="001C2736">
        <w:rPr>
          <w:sz w:val="22"/>
          <w:szCs w:val="22"/>
        </w:rPr>
        <w:t>-Ask a Career Counselor in the ACPC for more information.</w:t>
      </w:r>
    </w:p>
    <w:p w:rsidR="001C2736" w:rsidRPr="001C2736" w:rsidRDefault="001C2736" w:rsidP="001C2736">
      <w:pPr>
        <w:pStyle w:val="StyleList10pt"/>
        <w:tabs>
          <w:tab w:val="clear" w:pos="720"/>
          <w:tab w:val="left" w:pos="360"/>
        </w:tabs>
        <w:spacing w:before="40"/>
        <w:ind w:firstLine="0"/>
        <w:rPr>
          <w:sz w:val="22"/>
          <w:szCs w:val="22"/>
        </w:rPr>
      </w:pPr>
    </w:p>
    <w:p w:rsidR="001C2736" w:rsidRPr="003668D7" w:rsidRDefault="001C2736" w:rsidP="001C2736">
      <w:pPr>
        <w:pStyle w:val="StyleList10pt"/>
        <w:numPr>
          <w:ilvl w:val="0"/>
          <w:numId w:val="2"/>
        </w:numPr>
        <w:tabs>
          <w:tab w:val="left" w:pos="360"/>
        </w:tabs>
        <w:spacing w:before="40"/>
        <w:rPr>
          <w:sz w:val="22"/>
          <w:szCs w:val="22"/>
        </w:rPr>
      </w:pPr>
      <w:r w:rsidRPr="001C2736">
        <w:rPr>
          <w:b/>
          <w:sz w:val="22"/>
          <w:szCs w:val="22"/>
        </w:rPr>
        <w:t>Timing Is Key</w:t>
      </w:r>
      <w:r>
        <w:rPr>
          <w:b/>
          <w:sz w:val="22"/>
          <w:szCs w:val="22"/>
        </w:rPr>
        <w:t xml:space="preserve">: </w:t>
      </w:r>
      <w:r w:rsidRPr="001C2736">
        <w:rPr>
          <w:i/>
          <w:sz w:val="22"/>
          <w:szCs w:val="22"/>
        </w:rPr>
        <w:t>When</w:t>
      </w:r>
      <w:r>
        <w:rPr>
          <w:i/>
          <w:sz w:val="22"/>
          <w:szCs w:val="22"/>
        </w:rPr>
        <w:t xml:space="preserve"> do I have the conversation?</w:t>
      </w:r>
    </w:p>
    <w:p w:rsidR="003668D7" w:rsidRPr="003668D7" w:rsidRDefault="003668D7" w:rsidP="003668D7">
      <w:pPr>
        <w:pStyle w:val="StyleList10pt"/>
        <w:tabs>
          <w:tab w:val="clear" w:pos="720"/>
          <w:tab w:val="left" w:pos="360"/>
        </w:tabs>
        <w:spacing w:before="40"/>
        <w:ind w:firstLine="0"/>
        <w:rPr>
          <w:sz w:val="14"/>
          <w:szCs w:val="14"/>
        </w:rPr>
      </w:pPr>
    </w:p>
    <w:p w:rsidR="001C2736" w:rsidRDefault="001C2736" w:rsidP="001C2736">
      <w:pPr>
        <w:pStyle w:val="StyleList10pt"/>
        <w:tabs>
          <w:tab w:val="clear" w:pos="720"/>
          <w:tab w:val="left" w:pos="360"/>
        </w:tabs>
        <w:spacing w:before="40"/>
        <w:ind w:firstLine="0"/>
        <w:rPr>
          <w:sz w:val="22"/>
          <w:szCs w:val="22"/>
        </w:rPr>
      </w:pPr>
      <w:r w:rsidRPr="001C2736">
        <w:rPr>
          <w:sz w:val="22"/>
          <w:szCs w:val="22"/>
        </w:rPr>
        <w:t>-</w:t>
      </w:r>
      <w:r w:rsidR="007E46F3">
        <w:rPr>
          <w:sz w:val="22"/>
          <w:szCs w:val="22"/>
        </w:rPr>
        <w:t xml:space="preserve"> </w:t>
      </w:r>
      <w:r w:rsidRPr="001C2736">
        <w:rPr>
          <w:sz w:val="22"/>
          <w:szCs w:val="22"/>
        </w:rPr>
        <w:t xml:space="preserve">Internships are not usually negotiable. </w:t>
      </w:r>
    </w:p>
    <w:p w:rsidR="001C2736" w:rsidRPr="001C2736" w:rsidRDefault="001C2736" w:rsidP="00315C71">
      <w:pPr>
        <w:pStyle w:val="StyleList10pt"/>
        <w:tabs>
          <w:tab w:val="clear" w:pos="720"/>
          <w:tab w:val="left" w:pos="360"/>
        </w:tabs>
        <w:spacing w:before="40"/>
        <w:ind w:firstLine="0"/>
        <w:rPr>
          <w:sz w:val="22"/>
          <w:szCs w:val="22"/>
        </w:rPr>
      </w:pPr>
      <w:r>
        <w:rPr>
          <w:sz w:val="22"/>
          <w:szCs w:val="22"/>
        </w:rPr>
        <w:t xml:space="preserve">- </w:t>
      </w:r>
      <w:r w:rsidR="007E46F3">
        <w:rPr>
          <w:sz w:val="22"/>
          <w:szCs w:val="22"/>
        </w:rPr>
        <w:t xml:space="preserve">You do not want to </w:t>
      </w:r>
      <w:r w:rsidR="00315C71" w:rsidRPr="001C2736">
        <w:rPr>
          <w:sz w:val="22"/>
          <w:szCs w:val="22"/>
        </w:rPr>
        <w:t xml:space="preserve">introduce the topic </w:t>
      </w:r>
      <w:r w:rsidR="00315C71">
        <w:rPr>
          <w:sz w:val="22"/>
          <w:szCs w:val="22"/>
        </w:rPr>
        <w:t xml:space="preserve">before a job offer is </w:t>
      </w:r>
      <w:r w:rsidR="007E46F3" w:rsidRPr="001C2736">
        <w:rPr>
          <w:sz w:val="22"/>
          <w:szCs w:val="22"/>
        </w:rPr>
        <w:t xml:space="preserve">received </w:t>
      </w:r>
    </w:p>
    <w:p w:rsidR="00315C71" w:rsidRDefault="00315C71" w:rsidP="001C2736">
      <w:pPr>
        <w:pStyle w:val="StyleList10pt"/>
        <w:tabs>
          <w:tab w:val="clear" w:pos="720"/>
          <w:tab w:val="left" w:pos="360"/>
        </w:tabs>
        <w:spacing w:before="40"/>
        <w:ind w:firstLine="0"/>
        <w:rPr>
          <w:sz w:val="22"/>
          <w:szCs w:val="22"/>
        </w:rPr>
      </w:pPr>
      <w:r>
        <w:rPr>
          <w:sz w:val="22"/>
          <w:szCs w:val="22"/>
        </w:rPr>
        <w:t xml:space="preserve">- </w:t>
      </w:r>
      <w:r w:rsidRPr="001C2736">
        <w:rPr>
          <w:sz w:val="22"/>
          <w:szCs w:val="22"/>
        </w:rPr>
        <w:t>Prior to an offer: Your focus should be on explaining how you can add value to their organization and on obtaining information about the specifics of the actual job and the organization. The company should get the impression that your primary focus is on your investment in their organization...not the money.</w:t>
      </w:r>
    </w:p>
    <w:p w:rsidR="001C2736" w:rsidRPr="001C2736" w:rsidRDefault="00315C71" w:rsidP="001C2736">
      <w:pPr>
        <w:pStyle w:val="StyleList10pt"/>
        <w:tabs>
          <w:tab w:val="clear" w:pos="720"/>
          <w:tab w:val="left" w:pos="360"/>
        </w:tabs>
        <w:spacing w:before="40"/>
        <w:ind w:firstLine="0"/>
        <w:rPr>
          <w:sz w:val="22"/>
          <w:szCs w:val="22"/>
        </w:rPr>
      </w:pPr>
      <w:r>
        <w:rPr>
          <w:sz w:val="22"/>
          <w:szCs w:val="22"/>
        </w:rPr>
        <w:t>- T</w:t>
      </w:r>
      <w:r w:rsidR="001C2736" w:rsidRPr="001C2736">
        <w:rPr>
          <w:sz w:val="22"/>
          <w:szCs w:val="22"/>
        </w:rPr>
        <w:t xml:space="preserve">he recruiter may bring it up earlier in the process. So be prepared to have the conversation at any point. </w:t>
      </w:r>
    </w:p>
    <w:p w:rsidR="001C2736" w:rsidRPr="001C2736" w:rsidRDefault="001C2736" w:rsidP="00315C71">
      <w:pPr>
        <w:pStyle w:val="StyleList10pt"/>
        <w:tabs>
          <w:tab w:val="clear" w:pos="720"/>
          <w:tab w:val="left" w:pos="360"/>
        </w:tabs>
        <w:spacing w:before="40"/>
        <w:ind w:left="0" w:firstLine="0"/>
        <w:rPr>
          <w:sz w:val="22"/>
          <w:szCs w:val="22"/>
        </w:rPr>
      </w:pPr>
    </w:p>
    <w:p w:rsidR="00315C71" w:rsidRPr="003668D7" w:rsidRDefault="00986753" w:rsidP="00315C71">
      <w:pPr>
        <w:pStyle w:val="StyleList10pt"/>
        <w:numPr>
          <w:ilvl w:val="0"/>
          <w:numId w:val="2"/>
        </w:numPr>
        <w:tabs>
          <w:tab w:val="left" w:pos="360"/>
        </w:tabs>
        <w:spacing w:before="40"/>
        <w:rPr>
          <w:sz w:val="22"/>
          <w:szCs w:val="22"/>
        </w:rPr>
      </w:pPr>
      <w:r w:rsidRPr="00315C71">
        <w:rPr>
          <w:b/>
          <w:sz w:val="22"/>
          <w:szCs w:val="22"/>
        </w:rPr>
        <w:t>Adopt a Win/Win Mindset</w:t>
      </w:r>
      <w:r w:rsidR="00315C71">
        <w:rPr>
          <w:sz w:val="22"/>
          <w:szCs w:val="22"/>
        </w:rPr>
        <w:t xml:space="preserve">: </w:t>
      </w:r>
      <w:r w:rsidR="00315C71" w:rsidRPr="00315C71">
        <w:rPr>
          <w:i/>
          <w:sz w:val="22"/>
          <w:szCs w:val="22"/>
        </w:rPr>
        <w:t xml:space="preserve">The ultimate goal is an outcome pleasing to </w:t>
      </w:r>
      <w:r w:rsidR="003668D7">
        <w:rPr>
          <w:i/>
          <w:sz w:val="22"/>
          <w:szCs w:val="22"/>
        </w:rPr>
        <w:t xml:space="preserve">you </w:t>
      </w:r>
      <w:r w:rsidR="00315C71" w:rsidRPr="00315C71">
        <w:rPr>
          <w:i/>
          <w:sz w:val="22"/>
          <w:szCs w:val="22"/>
        </w:rPr>
        <w:t xml:space="preserve">both </w:t>
      </w:r>
    </w:p>
    <w:p w:rsidR="003668D7" w:rsidRPr="003668D7" w:rsidRDefault="003668D7" w:rsidP="003668D7">
      <w:pPr>
        <w:pStyle w:val="StyleList10pt"/>
        <w:tabs>
          <w:tab w:val="clear" w:pos="720"/>
          <w:tab w:val="left" w:pos="360"/>
        </w:tabs>
        <w:spacing w:before="40"/>
        <w:ind w:firstLine="0"/>
        <w:rPr>
          <w:sz w:val="14"/>
          <w:szCs w:val="14"/>
        </w:rPr>
      </w:pPr>
    </w:p>
    <w:p w:rsidR="00986753" w:rsidRPr="00315C71" w:rsidRDefault="00986753" w:rsidP="00315C71">
      <w:pPr>
        <w:pStyle w:val="StyleList10pt"/>
        <w:tabs>
          <w:tab w:val="clear" w:pos="720"/>
          <w:tab w:val="left" w:pos="360"/>
        </w:tabs>
        <w:spacing w:before="40"/>
        <w:ind w:firstLine="0"/>
        <w:rPr>
          <w:sz w:val="22"/>
          <w:szCs w:val="22"/>
        </w:rPr>
      </w:pPr>
      <w:r w:rsidRPr="00315C71">
        <w:rPr>
          <w:sz w:val="22"/>
          <w:szCs w:val="22"/>
        </w:rPr>
        <w:t>-Approach your negotiation with the attitude that you also want your employer to get something out of the interaction.</w:t>
      </w:r>
    </w:p>
    <w:p w:rsidR="00986753" w:rsidRPr="001C2736" w:rsidRDefault="00986753" w:rsidP="00986753">
      <w:pPr>
        <w:pStyle w:val="StyleList10pt"/>
        <w:tabs>
          <w:tab w:val="clear" w:pos="720"/>
          <w:tab w:val="left" w:pos="360"/>
        </w:tabs>
        <w:spacing w:before="40"/>
        <w:ind w:firstLine="0"/>
        <w:rPr>
          <w:sz w:val="22"/>
          <w:szCs w:val="22"/>
        </w:rPr>
      </w:pPr>
      <w:r w:rsidRPr="001C2736">
        <w:rPr>
          <w:sz w:val="22"/>
          <w:szCs w:val="22"/>
        </w:rPr>
        <w:t xml:space="preserve">-An employer wants to gain an employee who will add value to the organization at a “reasonable” cost. </w:t>
      </w:r>
    </w:p>
    <w:p w:rsidR="00986753" w:rsidRPr="001C2736" w:rsidRDefault="00986753" w:rsidP="003668D7">
      <w:pPr>
        <w:pStyle w:val="StyleList10pt"/>
        <w:tabs>
          <w:tab w:val="clear" w:pos="720"/>
          <w:tab w:val="left" w:pos="360"/>
        </w:tabs>
        <w:spacing w:before="40"/>
        <w:rPr>
          <w:sz w:val="22"/>
          <w:szCs w:val="22"/>
        </w:rPr>
      </w:pPr>
      <w:r w:rsidRPr="001C2736">
        <w:rPr>
          <w:sz w:val="22"/>
          <w:szCs w:val="22"/>
        </w:rPr>
        <w:tab/>
        <w:t xml:space="preserve">-You want to gain employment where you add value and are fairly compensated for your talents and efforts. </w:t>
      </w:r>
    </w:p>
    <w:p w:rsidR="00986753" w:rsidRPr="001C2736" w:rsidRDefault="00986753" w:rsidP="00986753">
      <w:pPr>
        <w:pStyle w:val="StyleList10pt"/>
        <w:tabs>
          <w:tab w:val="clear" w:pos="720"/>
          <w:tab w:val="left" w:pos="360"/>
        </w:tabs>
        <w:spacing w:before="40"/>
        <w:rPr>
          <w:sz w:val="22"/>
          <w:szCs w:val="22"/>
        </w:rPr>
      </w:pPr>
    </w:p>
    <w:p w:rsidR="00986753" w:rsidRDefault="00986753" w:rsidP="00986753">
      <w:pPr>
        <w:pStyle w:val="StyleList10pt"/>
        <w:numPr>
          <w:ilvl w:val="0"/>
          <w:numId w:val="2"/>
        </w:numPr>
        <w:tabs>
          <w:tab w:val="left" w:pos="360"/>
        </w:tabs>
        <w:spacing w:before="40"/>
        <w:rPr>
          <w:i/>
          <w:sz w:val="22"/>
          <w:szCs w:val="22"/>
        </w:rPr>
      </w:pPr>
      <w:r w:rsidRPr="001C2736">
        <w:rPr>
          <w:b/>
          <w:sz w:val="22"/>
          <w:szCs w:val="22"/>
        </w:rPr>
        <w:t>Negotiation Is Not a Bad Word</w:t>
      </w:r>
      <w:r w:rsidR="00315C71">
        <w:rPr>
          <w:b/>
          <w:sz w:val="22"/>
          <w:szCs w:val="22"/>
        </w:rPr>
        <w:t xml:space="preserve">: </w:t>
      </w:r>
      <w:r w:rsidR="00315C71">
        <w:rPr>
          <w:i/>
          <w:sz w:val="22"/>
          <w:szCs w:val="22"/>
        </w:rPr>
        <w:t>A</w:t>
      </w:r>
      <w:r w:rsidR="00315C71" w:rsidRPr="00315C71">
        <w:rPr>
          <w:i/>
          <w:sz w:val="22"/>
          <w:szCs w:val="22"/>
        </w:rPr>
        <w:t>sk, but don’t wait until the last minute</w:t>
      </w:r>
    </w:p>
    <w:p w:rsidR="003668D7" w:rsidRPr="003668D7" w:rsidRDefault="003668D7" w:rsidP="003668D7">
      <w:pPr>
        <w:pStyle w:val="StyleList10pt"/>
        <w:tabs>
          <w:tab w:val="clear" w:pos="720"/>
          <w:tab w:val="left" w:pos="360"/>
        </w:tabs>
        <w:spacing w:before="40"/>
        <w:ind w:firstLine="0"/>
        <w:rPr>
          <w:i/>
          <w:sz w:val="14"/>
          <w:szCs w:val="14"/>
        </w:rPr>
      </w:pPr>
    </w:p>
    <w:p w:rsidR="00986753" w:rsidRPr="001C2736" w:rsidRDefault="00986753" w:rsidP="00986753">
      <w:pPr>
        <w:pStyle w:val="StyleList10pt"/>
        <w:tabs>
          <w:tab w:val="clear" w:pos="720"/>
          <w:tab w:val="left" w:pos="360"/>
        </w:tabs>
        <w:spacing w:before="40"/>
        <w:ind w:firstLine="0"/>
        <w:rPr>
          <w:sz w:val="22"/>
          <w:szCs w:val="22"/>
        </w:rPr>
      </w:pPr>
      <w:r w:rsidRPr="001C2736">
        <w:rPr>
          <w:sz w:val="22"/>
          <w:szCs w:val="22"/>
        </w:rPr>
        <w:t xml:space="preserve">-Most employers expect some degree of negotiation. </w:t>
      </w:r>
    </w:p>
    <w:p w:rsidR="00986753" w:rsidRPr="001C2736" w:rsidRDefault="00986753" w:rsidP="00986753">
      <w:pPr>
        <w:pStyle w:val="StyleList10pt"/>
        <w:tabs>
          <w:tab w:val="clear" w:pos="720"/>
          <w:tab w:val="left" w:pos="360"/>
        </w:tabs>
        <w:spacing w:before="40"/>
        <w:ind w:firstLine="0"/>
        <w:rPr>
          <w:sz w:val="22"/>
          <w:szCs w:val="22"/>
        </w:rPr>
      </w:pPr>
      <w:r w:rsidRPr="001C2736">
        <w:rPr>
          <w:sz w:val="22"/>
          <w:szCs w:val="22"/>
        </w:rPr>
        <w:t xml:space="preserve">-How it is done makes the difference between a positive and negative experience. </w:t>
      </w:r>
    </w:p>
    <w:p w:rsidR="00986753" w:rsidRPr="001C2736" w:rsidRDefault="00986753" w:rsidP="00986753">
      <w:pPr>
        <w:pStyle w:val="StyleList10pt"/>
        <w:tabs>
          <w:tab w:val="clear" w:pos="720"/>
          <w:tab w:val="left" w:pos="360"/>
        </w:tabs>
        <w:spacing w:before="40"/>
        <w:ind w:firstLine="0"/>
        <w:rPr>
          <w:sz w:val="22"/>
          <w:szCs w:val="22"/>
        </w:rPr>
      </w:pPr>
      <w:r w:rsidRPr="001C2736">
        <w:rPr>
          <w:sz w:val="22"/>
          <w:szCs w:val="22"/>
        </w:rPr>
        <w:t>-You may begin by asking what the employer anticipates paying someone with your level of education and experience.</w:t>
      </w:r>
    </w:p>
    <w:p w:rsidR="00986753" w:rsidRPr="001C2736" w:rsidRDefault="00986753" w:rsidP="001C2736">
      <w:pPr>
        <w:pStyle w:val="StyleList10pt"/>
        <w:tabs>
          <w:tab w:val="clear" w:pos="720"/>
          <w:tab w:val="left" w:pos="360"/>
        </w:tabs>
        <w:spacing w:before="40"/>
        <w:ind w:firstLine="0"/>
        <w:rPr>
          <w:sz w:val="22"/>
          <w:szCs w:val="22"/>
        </w:rPr>
      </w:pPr>
      <w:r w:rsidRPr="001C2736">
        <w:rPr>
          <w:sz w:val="22"/>
          <w:szCs w:val="22"/>
        </w:rPr>
        <w:t xml:space="preserve">-Be respectful, understand that you may have to give a little to get a little, and </w:t>
      </w:r>
      <w:r w:rsidRPr="001C2736">
        <w:rPr>
          <w:i/>
          <w:sz w:val="22"/>
          <w:szCs w:val="22"/>
        </w:rPr>
        <w:t>always</w:t>
      </w:r>
      <w:r w:rsidRPr="001C2736">
        <w:rPr>
          <w:sz w:val="22"/>
          <w:szCs w:val="22"/>
        </w:rPr>
        <w:t xml:space="preserve"> express appreciation that you have received an offer.</w:t>
      </w:r>
    </w:p>
    <w:p w:rsidR="00986753" w:rsidRPr="001C2736" w:rsidRDefault="00986753" w:rsidP="00986753">
      <w:pPr>
        <w:pStyle w:val="StyleList10pt"/>
        <w:tabs>
          <w:tab w:val="clear" w:pos="720"/>
          <w:tab w:val="left" w:pos="360"/>
        </w:tabs>
        <w:spacing w:before="40"/>
        <w:ind w:left="0" w:firstLine="0"/>
        <w:rPr>
          <w:sz w:val="22"/>
          <w:szCs w:val="22"/>
        </w:rPr>
      </w:pPr>
    </w:p>
    <w:p w:rsidR="00986753" w:rsidRPr="003668D7" w:rsidRDefault="00986753" w:rsidP="00986753">
      <w:pPr>
        <w:pStyle w:val="StyleList10pt"/>
        <w:numPr>
          <w:ilvl w:val="0"/>
          <w:numId w:val="2"/>
        </w:numPr>
        <w:tabs>
          <w:tab w:val="left" w:pos="360"/>
        </w:tabs>
        <w:spacing w:before="40"/>
        <w:rPr>
          <w:sz w:val="22"/>
          <w:szCs w:val="22"/>
        </w:rPr>
      </w:pPr>
      <w:r w:rsidRPr="001C2736">
        <w:rPr>
          <w:b/>
          <w:sz w:val="22"/>
          <w:szCs w:val="22"/>
        </w:rPr>
        <w:t>Practice</w:t>
      </w:r>
      <w:r w:rsidR="003668D7">
        <w:rPr>
          <w:b/>
          <w:sz w:val="22"/>
          <w:szCs w:val="22"/>
        </w:rPr>
        <w:t xml:space="preserve">: </w:t>
      </w:r>
      <w:r w:rsidR="003668D7" w:rsidRPr="003668D7">
        <w:rPr>
          <w:i/>
          <w:sz w:val="22"/>
          <w:szCs w:val="22"/>
        </w:rPr>
        <w:t>Clarify</w:t>
      </w:r>
      <w:r w:rsidR="003668D7">
        <w:rPr>
          <w:i/>
          <w:sz w:val="22"/>
          <w:szCs w:val="22"/>
        </w:rPr>
        <w:t xml:space="preserve"> any lingering questions</w:t>
      </w:r>
      <w:r w:rsidR="003668D7" w:rsidRPr="003668D7">
        <w:rPr>
          <w:i/>
          <w:sz w:val="22"/>
          <w:szCs w:val="22"/>
        </w:rPr>
        <w:t xml:space="preserve"> and talk it through</w:t>
      </w:r>
    </w:p>
    <w:p w:rsidR="003668D7" w:rsidRPr="003668D7" w:rsidRDefault="003668D7" w:rsidP="003668D7">
      <w:pPr>
        <w:pStyle w:val="StyleList10pt"/>
        <w:tabs>
          <w:tab w:val="clear" w:pos="720"/>
          <w:tab w:val="left" w:pos="360"/>
        </w:tabs>
        <w:spacing w:before="40"/>
        <w:ind w:firstLine="0"/>
        <w:rPr>
          <w:sz w:val="14"/>
          <w:szCs w:val="14"/>
        </w:rPr>
      </w:pPr>
    </w:p>
    <w:p w:rsidR="00FF6A99" w:rsidRDefault="00986753" w:rsidP="00076C1B">
      <w:pPr>
        <w:pStyle w:val="StyleList10pt"/>
        <w:tabs>
          <w:tab w:val="clear" w:pos="720"/>
          <w:tab w:val="left" w:pos="360"/>
        </w:tabs>
        <w:spacing w:before="40"/>
        <w:ind w:firstLine="0"/>
      </w:pPr>
      <w:r w:rsidRPr="001C2736">
        <w:rPr>
          <w:sz w:val="22"/>
          <w:szCs w:val="22"/>
        </w:rPr>
        <w:t>-Drop in to the ACPC to practic</w:t>
      </w:r>
      <w:r w:rsidR="00076C1B">
        <w:rPr>
          <w:sz w:val="22"/>
          <w:szCs w:val="22"/>
        </w:rPr>
        <w:t>e the negotiation conversation.</w:t>
      </w:r>
      <w:bookmarkStart w:id="1" w:name="_GoBack"/>
      <w:bookmarkEnd w:id="1"/>
      <w:r>
        <w:t xml:space="preserve"> </w:t>
      </w:r>
    </w:p>
    <w:sectPr w:rsidR="00FF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6397F"/>
    <w:multiLevelType w:val="hybridMultilevel"/>
    <w:tmpl w:val="A3EE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9694D"/>
    <w:multiLevelType w:val="hybridMultilevel"/>
    <w:tmpl w:val="5FAE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3F"/>
    <w:rsid w:val="00076C1B"/>
    <w:rsid w:val="000F2871"/>
    <w:rsid w:val="001C2736"/>
    <w:rsid w:val="00315C71"/>
    <w:rsid w:val="003668D7"/>
    <w:rsid w:val="003824E6"/>
    <w:rsid w:val="00393BFC"/>
    <w:rsid w:val="00490F6A"/>
    <w:rsid w:val="007E46F3"/>
    <w:rsid w:val="00986753"/>
    <w:rsid w:val="009D283F"/>
    <w:rsid w:val="00D33649"/>
    <w:rsid w:val="00E11265"/>
    <w:rsid w:val="00F057C6"/>
    <w:rsid w:val="00F21881"/>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D8A1-0C4C-4059-B007-27E6BA0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6753"/>
    <w:pPr>
      <w:keepNext/>
      <w:widowControl w:val="0"/>
      <w:tabs>
        <w:tab w:val="left" w:pos="-720"/>
        <w:tab w:val="left" w:pos="600"/>
        <w:tab w:val="left" w:pos="1200"/>
      </w:tabs>
      <w:suppressAutoHyphens/>
      <w:spacing w:after="0" w:line="240" w:lineRule="auto"/>
      <w:jc w:val="center"/>
      <w:outlineLvl w:val="0"/>
    </w:pPr>
    <w:rPr>
      <w:rFonts w:ascii="Arial" w:eastAsia="Calibri" w:hAnsi="Arial" w:cs="Times New Roman"/>
      <w:b/>
      <w:bCs/>
      <w:sz w:val="40"/>
      <w:szCs w:val="21"/>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99"/>
    <w:pPr>
      <w:ind w:left="720"/>
      <w:contextualSpacing/>
    </w:pPr>
  </w:style>
  <w:style w:type="character" w:customStyle="1" w:styleId="Heading1Char">
    <w:name w:val="Heading 1 Char"/>
    <w:basedOn w:val="DefaultParagraphFont"/>
    <w:link w:val="Heading1"/>
    <w:rsid w:val="00986753"/>
    <w:rPr>
      <w:rFonts w:ascii="Arial" w:eastAsia="Calibri" w:hAnsi="Arial" w:cs="Times New Roman"/>
      <w:b/>
      <w:bCs/>
      <w:sz w:val="40"/>
      <w:szCs w:val="21"/>
      <w:u w:color="FFFFFF" w:themeColor="background1"/>
    </w:rPr>
  </w:style>
  <w:style w:type="paragraph" w:customStyle="1" w:styleId="StyleList10pt">
    <w:name w:val="Style List + 10 pt"/>
    <w:basedOn w:val="List"/>
    <w:rsid w:val="00986753"/>
    <w:pPr>
      <w:widowControl w:val="0"/>
      <w:tabs>
        <w:tab w:val="num" w:pos="720"/>
      </w:tabs>
      <w:spacing w:after="0" w:line="240" w:lineRule="auto"/>
      <w:ind w:left="720"/>
      <w:contextualSpacing w:val="0"/>
    </w:pPr>
    <w:rPr>
      <w:rFonts w:ascii="Arial" w:eastAsia="Calibri" w:hAnsi="Arial" w:cs="Times New Roman"/>
      <w:bCs/>
      <w:sz w:val="20"/>
      <w:szCs w:val="21"/>
      <w:u w:color="FFFFFF" w:themeColor="background1"/>
    </w:rPr>
  </w:style>
  <w:style w:type="paragraph" w:styleId="List">
    <w:name w:val="List"/>
    <w:basedOn w:val="Normal"/>
    <w:uiPriority w:val="99"/>
    <w:semiHidden/>
    <w:unhideWhenUsed/>
    <w:rsid w:val="0098675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1767</Characters>
  <Application>Microsoft Office Word</Application>
  <DocSecurity>4</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Sewall</dc:creator>
  <cp:keywords/>
  <dc:description/>
  <cp:lastModifiedBy>Tracy L. Bishop</cp:lastModifiedBy>
  <cp:revision>2</cp:revision>
  <dcterms:created xsi:type="dcterms:W3CDTF">2016-12-01T16:47:00Z</dcterms:created>
  <dcterms:modified xsi:type="dcterms:W3CDTF">2016-12-01T16:47:00Z</dcterms:modified>
</cp:coreProperties>
</file>