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2FA" w:rsidRDefault="001462FA" w:rsidP="00C817CE">
      <w:r>
        <w:t>April 2018</w:t>
      </w:r>
    </w:p>
    <w:p w:rsidR="00C817CE" w:rsidRDefault="00C817CE" w:rsidP="00C817CE">
      <w:r>
        <w:t>Advising Essentials, Issue #</w:t>
      </w:r>
      <w:r w:rsidR="001462FA">
        <w:t>11</w:t>
      </w:r>
    </w:p>
    <w:p w:rsidR="00C817CE" w:rsidRDefault="00452E0C" w:rsidP="00C817CE">
      <w:r>
        <w:t>Referral Resources</w:t>
      </w:r>
    </w:p>
    <w:p w:rsidR="00C817CE" w:rsidRPr="00AE7A78" w:rsidRDefault="00C817CE" w:rsidP="00C817CE">
      <w:pPr>
        <w:shd w:val="clear" w:color="auto" w:fill="FDFDFD"/>
        <w:spacing w:line="231" w:lineRule="atLeast"/>
        <w:jc w:val="center"/>
        <w:rPr>
          <w:rFonts w:cstheme="minorHAnsi"/>
          <w:i/>
        </w:rPr>
      </w:pPr>
      <w:r>
        <w:rPr>
          <w:rFonts w:cstheme="minorHAnsi"/>
          <w:i/>
        </w:rPr>
        <w:t xml:space="preserve">Join the ACPC Advisers at the </w:t>
      </w:r>
      <w:proofErr w:type="gramStart"/>
      <w:r>
        <w:rPr>
          <w:rFonts w:cstheme="minorHAnsi"/>
          <w:i/>
        </w:rPr>
        <w:t>Spring</w:t>
      </w:r>
      <w:proofErr w:type="gramEnd"/>
      <w:r>
        <w:rPr>
          <w:rFonts w:cstheme="minorHAnsi"/>
          <w:i/>
        </w:rPr>
        <w:t xml:space="preserve"> 2018 Faculty Adviser Professional Development Series presentation on April 3 and April 4</w:t>
      </w:r>
      <w:r w:rsidR="00077B7A">
        <w:rPr>
          <w:rFonts w:cstheme="minorHAnsi"/>
          <w:i/>
        </w:rPr>
        <w:t xml:space="preserve"> </w:t>
      </w:r>
      <w:r w:rsidR="00567F37">
        <w:rPr>
          <w:rFonts w:cstheme="minorHAnsi"/>
          <w:i/>
        </w:rPr>
        <w:t>to learn</w:t>
      </w:r>
      <w:r w:rsidR="00077B7A">
        <w:rPr>
          <w:rFonts w:cstheme="minorHAnsi"/>
          <w:i/>
        </w:rPr>
        <w:t xml:space="preserve"> more information </w:t>
      </w:r>
      <w:r w:rsidR="00567F37">
        <w:rPr>
          <w:rFonts w:cstheme="minorHAnsi"/>
          <w:i/>
        </w:rPr>
        <w:t>about</w:t>
      </w:r>
      <w:r w:rsidR="00077B7A">
        <w:rPr>
          <w:rFonts w:cstheme="minorHAnsi"/>
          <w:i/>
        </w:rPr>
        <w:t xml:space="preserve"> helping students with academic difficulty</w:t>
      </w:r>
      <w:r>
        <w:rPr>
          <w:rFonts w:cstheme="minorHAnsi"/>
          <w:i/>
        </w:rPr>
        <w:t xml:space="preserve">.  For more information and to sign up, visit: </w:t>
      </w:r>
      <w:r w:rsidRPr="00B922C7">
        <w:rPr>
          <w:rFonts w:cstheme="minorHAnsi"/>
          <w:i/>
        </w:rPr>
        <w:t>http://www.signupgenius.com/go/20f0a4da9ad2aa4fe3-spring</w:t>
      </w:r>
    </w:p>
    <w:p w:rsidR="00452E0C" w:rsidRDefault="00452E0C" w:rsidP="00C817CE">
      <w:r>
        <w:t xml:space="preserve">This is the time of the semester where it becomes apparent which students might need extra help to succeed.  Some of your advisees may already be on Academic Warning, or they may be on track to be in warning status after this semester.  As an adviser, it’s </w:t>
      </w:r>
      <w:r w:rsidR="009876BA">
        <w:t>important to have a “toolbox” of</w:t>
      </w:r>
      <w:r>
        <w:t xml:space="preserve"> referral resources for working with students who are struggling.</w:t>
      </w:r>
    </w:p>
    <w:p w:rsidR="00452E0C" w:rsidRDefault="00452E0C" w:rsidP="00C817CE">
      <w:r>
        <w:t xml:space="preserve">Here are some common campus resources </w:t>
      </w:r>
      <w:r w:rsidR="00567F37">
        <w:t>that you might share with students</w:t>
      </w:r>
      <w:r w:rsidR="00830754">
        <w:t xml:space="preserve">.  In addition to </w:t>
      </w:r>
      <w:r>
        <w:t>contact information, there is a brief</w:t>
      </w:r>
      <w:r w:rsidR="00567F37">
        <w:t xml:space="preserve"> list</w:t>
      </w:r>
      <w:r>
        <w:t xml:space="preserve"> of </w:t>
      </w:r>
      <w:r w:rsidR="009876BA">
        <w:t>some reasons why you might refer a student to t</w:t>
      </w:r>
      <w:r w:rsidR="00830754">
        <w:t>hat resource</w:t>
      </w:r>
      <w:r w:rsidR="00567F37">
        <w:t>.</w:t>
      </w:r>
    </w:p>
    <w:p w:rsidR="00C817CE" w:rsidRDefault="00452E0C" w:rsidP="00C817CE">
      <w:r w:rsidRPr="00452E0C">
        <w:rPr>
          <w:b/>
        </w:rPr>
        <w:t>Academic and Career Planning Center</w:t>
      </w:r>
      <w:r>
        <w:t>, 125 Reed Union Building, 814-898-6164</w:t>
      </w:r>
    </w:p>
    <w:p w:rsidR="00452E0C" w:rsidRDefault="00567F37" w:rsidP="00257E3F">
      <w:pPr>
        <w:pStyle w:val="ListParagraph"/>
        <w:numPr>
          <w:ilvl w:val="0"/>
          <w:numId w:val="2"/>
        </w:numPr>
      </w:pPr>
      <w:r>
        <w:t xml:space="preserve">Assist students with: </w:t>
      </w:r>
      <w:r w:rsidR="00477EAF">
        <w:t xml:space="preserve">exploring alternate options if struggling in current major; </w:t>
      </w:r>
      <w:r>
        <w:t>connecting</w:t>
      </w:r>
      <w:r w:rsidR="00477EAF">
        <w:t xml:space="preserve"> their major with their career</w:t>
      </w:r>
    </w:p>
    <w:p w:rsidR="00452E0C" w:rsidRDefault="00452E0C" w:rsidP="00C817CE">
      <w:r w:rsidRPr="00452E0C">
        <w:rPr>
          <w:b/>
        </w:rPr>
        <w:t>Admissions</w:t>
      </w:r>
      <w:r w:rsidR="00C436A7">
        <w:rPr>
          <w:b/>
        </w:rPr>
        <w:t xml:space="preserve">, </w:t>
      </w:r>
      <w:r w:rsidRPr="00452E0C">
        <w:rPr>
          <w:b/>
        </w:rPr>
        <w:t>Financial Aid</w:t>
      </w:r>
      <w:r>
        <w:t>,</w:t>
      </w:r>
      <w:r w:rsidR="00C436A7">
        <w:t xml:space="preserve"> </w:t>
      </w:r>
      <w:r w:rsidR="00C436A7" w:rsidRPr="00C436A7">
        <w:rPr>
          <w:b/>
        </w:rPr>
        <w:t>and Bursar</w:t>
      </w:r>
      <w:r w:rsidR="00C436A7">
        <w:rPr>
          <w:b/>
        </w:rPr>
        <w:t>,</w:t>
      </w:r>
      <w:r>
        <w:t xml:space="preserve"> </w:t>
      </w:r>
      <w:proofErr w:type="spellStart"/>
      <w:r>
        <w:t>Metzgar</w:t>
      </w:r>
      <w:proofErr w:type="spellEnd"/>
      <w:r>
        <w:t xml:space="preserve"> Center, 814-898-6100 / 814-898-6162</w:t>
      </w:r>
      <w:r w:rsidR="00830754">
        <w:t xml:space="preserve"> </w:t>
      </w:r>
      <w:r w:rsidR="00C436A7">
        <w:t>/</w:t>
      </w:r>
      <w:r w:rsidR="00830754">
        <w:t xml:space="preserve"> 814-898-6224</w:t>
      </w:r>
    </w:p>
    <w:p w:rsidR="00452E0C" w:rsidRDefault="00452E0C" w:rsidP="00257E3F">
      <w:pPr>
        <w:pStyle w:val="ListParagraph"/>
        <w:numPr>
          <w:ilvl w:val="0"/>
          <w:numId w:val="2"/>
        </w:numPr>
      </w:pPr>
      <w:r>
        <w:t xml:space="preserve">Assist </w:t>
      </w:r>
      <w:r w:rsidR="00567F37">
        <w:t xml:space="preserve">students with: </w:t>
      </w:r>
      <w:r>
        <w:t>transfer credits</w:t>
      </w:r>
      <w:r w:rsidR="00567F37">
        <w:t xml:space="preserve">; </w:t>
      </w:r>
      <w:r>
        <w:t>the financial implications of actions such as dropping a class</w:t>
      </w:r>
      <w:r w:rsidR="00567F37">
        <w:t xml:space="preserve">; </w:t>
      </w:r>
      <w:r>
        <w:t>payment-related questions</w:t>
      </w:r>
    </w:p>
    <w:p w:rsidR="00E2499B" w:rsidRDefault="00E2499B" w:rsidP="00C817CE">
      <w:r>
        <w:rPr>
          <w:b/>
        </w:rPr>
        <w:t xml:space="preserve">Adult Learner Services, </w:t>
      </w:r>
      <w:proofErr w:type="spellStart"/>
      <w:r>
        <w:t>Metzgar</w:t>
      </w:r>
      <w:proofErr w:type="spellEnd"/>
      <w:r>
        <w:t xml:space="preserve"> Center, 814-898-6700</w:t>
      </w:r>
    </w:p>
    <w:p w:rsidR="00161168" w:rsidRPr="00E2499B" w:rsidRDefault="00161168" w:rsidP="00257E3F">
      <w:pPr>
        <w:pStyle w:val="ListParagraph"/>
        <w:numPr>
          <w:ilvl w:val="0"/>
          <w:numId w:val="2"/>
        </w:numPr>
      </w:pPr>
      <w:r>
        <w:t>Assist students with: coordinating support services for adult learners</w:t>
      </w:r>
    </w:p>
    <w:p w:rsidR="00452E0C" w:rsidRDefault="00452E0C" w:rsidP="00C817CE">
      <w:r w:rsidRPr="00452E0C">
        <w:rPr>
          <w:b/>
        </w:rPr>
        <w:t>Educational Equity and Diversity</w:t>
      </w:r>
      <w:r>
        <w:t>, 1 Reed Union Building, 814-898-7101</w:t>
      </w:r>
    </w:p>
    <w:p w:rsidR="00452E0C" w:rsidRDefault="00567F37" w:rsidP="00257E3F">
      <w:pPr>
        <w:pStyle w:val="ListParagraph"/>
        <w:numPr>
          <w:ilvl w:val="0"/>
          <w:numId w:val="2"/>
        </w:numPr>
      </w:pPr>
      <w:r>
        <w:t xml:space="preserve">Assist students with: </w:t>
      </w:r>
      <w:r w:rsidR="00452E0C">
        <w:t>academic accommodations based on a prior diagnosis or current concern</w:t>
      </w:r>
      <w:r>
        <w:t xml:space="preserve">; </w:t>
      </w:r>
      <w:r w:rsidR="00452E0C">
        <w:t>international student status</w:t>
      </w:r>
      <w:r w:rsidR="00CA0FC6">
        <w:t>;</w:t>
      </w:r>
      <w:r w:rsidR="00354471">
        <w:t xml:space="preserve"> discrimination of any kind in or out</w:t>
      </w:r>
      <w:r w:rsidR="00830754">
        <w:t xml:space="preserve"> of</w:t>
      </w:r>
      <w:r w:rsidR="00354471">
        <w:t xml:space="preserve"> the classroom</w:t>
      </w:r>
    </w:p>
    <w:p w:rsidR="00452E0C" w:rsidRDefault="00452E0C" w:rsidP="00C817CE">
      <w:r w:rsidRPr="00452E0C">
        <w:rPr>
          <w:b/>
        </w:rPr>
        <w:t>Learning Resource Center</w:t>
      </w:r>
      <w:r>
        <w:t>, 203 Lilley Library, 814-898-6140</w:t>
      </w:r>
    </w:p>
    <w:p w:rsidR="00257E3F" w:rsidRDefault="00567F37" w:rsidP="00257E3F">
      <w:pPr>
        <w:pStyle w:val="ListParagraph"/>
        <w:numPr>
          <w:ilvl w:val="0"/>
          <w:numId w:val="2"/>
        </w:numPr>
      </w:pPr>
      <w:r>
        <w:t>Assist students with: Guided Study Groups for specific challeng</w:t>
      </w:r>
      <w:r w:rsidR="009876BA">
        <w:t>ing classes; Exam Prep Sessions</w:t>
      </w:r>
      <w:r>
        <w:t xml:space="preserve"> </w:t>
      </w:r>
    </w:p>
    <w:p w:rsidR="00452E0C" w:rsidRDefault="00567F37" w:rsidP="00257E3F">
      <w:pPr>
        <w:pStyle w:val="ListParagraph"/>
        <w:numPr>
          <w:ilvl w:val="0"/>
          <w:numId w:val="2"/>
        </w:numPr>
      </w:pPr>
      <w:r>
        <w:t xml:space="preserve">Tutoring appointments can be scheduled </w:t>
      </w:r>
      <w:hyperlink r:id="rId5" w:history="1">
        <w:r w:rsidRPr="00257E3F">
          <w:rPr>
            <w:rStyle w:val="Hyperlink"/>
          </w:rPr>
          <w:t>online</w:t>
        </w:r>
      </w:hyperlink>
      <w:bookmarkStart w:id="0" w:name="_GoBack"/>
      <w:bookmarkEnd w:id="0"/>
      <w:r>
        <w:t xml:space="preserve"> </w:t>
      </w:r>
    </w:p>
    <w:p w:rsidR="00816B6E" w:rsidRDefault="00816B6E" w:rsidP="00C817CE">
      <w:r w:rsidRPr="00816B6E">
        <w:rPr>
          <w:b/>
        </w:rPr>
        <w:t>Personal Counseling Office</w:t>
      </w:r>
      <w:r>
        <w:t xml:space="preserve">, </w:t>
      </w:r>
      <w:proofErr w:type="gramStart"/>
      <w:r>
        <w:t>1</w:t>
      </w:r>
      <w:proofErr w:type="gramEnd"/>
      <w:r>
        <w:t xml:space="preserve"> Reed Union Building, 814-898-6504</w:t>
      </w:r>
    </w:p>
    <w:p w:rsidR="00816B6E" w:rsidRDefault="00567F37" w:rsidP="00257E3F">
      <w:pPr>
        <w:pStyle w:val="ListParagraph"/>
        <w:numPr>
          <w:ilvl w:val="0"/>
          <w:numId w:val="3"/>
        </w:numPr>
      </w:pPr>
      <w:r>
        <w:t xml:space="preserve">Assist students with: topics such as stress management, test anxiety, homesickness, relationships, course difficulty, sleeping problems, </w:t>
      </w:r>
      <w:r w:rsidR="009876BA">
        <w:t>and roommate</w:t>
      </w:r>
      <w:r>
        <w:t xml:space="preserve"> issues</w:t>
      </w:r>
    </w:p>
    <w:p w:rsidR="00567F37" w:rsidRDefault="00567F37" w:rsidP="00C817CE">
      <w:r w:rsidRPr="00567F37">
        <w:rPr>
          <w:b/>
        </w:rPr>
        <w:t xml:space="preserve">Student </w:t>
      </w:r>
      <w:r w:rsidR="00203836">
        <w:rPr>
          <w:b/>
        </w:rPr>
        <w:t xml:space="preserve">Affairs and Student </w:t>
      </w:r>
      <w:r w:rsidRPr="00567F37">
        <w:rPr>
          <w:b/>
        </w:rPr>
        <w:t>Activities</w:t>
      </w:r>
      <w:r w:rsidR="00830754">
        <w:t xml:space="preserve">, </w:t>
      </w:r>
      <w:r>
        <w:t>Reed Union Building,</w:t>
      </w:r>
      <w:r w:rsidR="00830754">
        <w:t xml:space="preserve"> 814-898-6111 /</w:t>
      </w:r>
      <w:r>
        <w:t xml:space="preserve"> 814-898-6171</w:t>
      </w:r>
    </w:p>
    <w:p w:rsidR="00567F37" w:rsidRDefault="00567F37" w:rsidP="00257E3F">
      <w:pPr>
        <w:pStyle w:val="ListParagraph"/>
        <w:numPr>
          <w:ilvl w:val="0"/>
          <w:numId w:val="3"/>
        </w:numPr>
      </w:pPr>
      <w:r>
        <w:t>Assist students with: extended absences; judicial issues; residence life concerns</w:t>
      </w:r>
      <w:r w:rsidR="0007592D">
        <w:t>; involvement on campus</w:t>
      </w:r>
    </w:p>
    <w:p w:rsidR="00567F37" w:rsidRDefault="00567F37" w:rsidP="00C817CE">
      <w:r w:rsidRPr="00567F37">
        <w:rPr>
          <w:b/>
        </w:rPr>
        <w:t>Student Success &amp; Retention</w:t>
      </w:r>
      <w:r>
        <w:t xml:space="preserve">, </w:t>
      </w:r>
      <w:proofErr w:type="spellStart"/>
      <w:r>
        <w:t>Metzgar</w:t>
      </w:r>
      <w:proofErr w:type="spellEnd"/>
      <w:r>
        <w:t xml:space="preserve"> Center, 814-898-6</w:t>
      </w:r>
      <w:r w:rsidR="00147700">
        <w:t>960</w:t>
      </w:r>
      <w:r>
        <w:t xml:space="preserve">, </w:t>
      </w:r>
      <w:r w:rsidRPr="00567F37">
        <w:t>retentionbd@psu.edu</w:t>
      </w:r>
    </w:p>
    <w:p w:rsidR="00452E0C" w:rsidRDefault="00567F37" w:rsidP="00257E3F">
      <w:pPr>
        <w:pStyle w:val="ListParagraph"/>
        <w:numPr>
          <w:ilvl w:val="0"/>
          <w:numId w:val="3"/>
        </w:numPr>
      </w:pPr>
      <w:r>
        <w:t>Assist students with: time management and study sk</w:t>
      </w:r>
      <w:r w:rsidR="009876BA">
        <w:t xml:space="preserve">ills; </w:t>
      </w:r>
      <w:r w:rsidR="00830754">
        <w:t>success workshops</w:t>
      </w:r>
    </w:p>
    <w:p w:rsidR="00C817CE" w:rsidRPr="009876BA" w:rsidRDefault="00C817CE" w:rsidP="00C817CE">
      <w:pPr>
        <w:shd w:val="clear" w:color="auto" w:fill="FDFDFD"/>
        <w:spacing w:line="231" w:lineRule="atLeast"/>
        <w:rPr>
          <w:rFonts w:cstheme="minorHAnsi"/>
        </w:rPr>
      </w:pPr>
      <w:r>
        <w:rPr>
          <w:rFonts w:cstheme="minorHAnsi"/>
          <w:color w:val="000000"/>
          <w:lang w:val="en"/>
        </w:rPr>
        <w:lastRenderedPageBreak/>
        <w:t>As always, i</w:t>
      </w:r>
      <w:r w:rsidRPr="007D3605">
        <w:rPr>
          <w:rFonts w:cstheme="minorHAnsi"/>
          <w:color w:val="000000"/>
          <w:lang w:val="en"/>
        </w:rPr>
        <w:t>f you have any questions or concerns, please contact the ACPC at </w:t>
      </w:r>
      <w:r w:rsidRPr="007D3605">
        <w:rPr>
          <w:rStyle w:val="object"/>
          <w:rFonts w:cstheme="minorHAnsi"/>
          <w:bCs/>
          <w:lang w:val="en"/>
        </w:rPr>
        <w:t>814-898-6164</w:t>
      </w:r>
      <w:r w:rsidRPr="007D3605">
        <w:rPr>
          <w:rFonts w:cstheme="minorHAnsi"/>
          <w:lang w:val="en"/>
        </w:rPr>
        <w:t> </w:t>
      </w:r>
      <w:r w:rsidRPr="007D3605">
        <w:rPr>
          <w:rFonts w:cstheme="minorHAnsi"/>
          <w:color w:val="000000"/>
          <w:lang w:val="en"/>
        </w:rPr>
        <w:t>and an adviser will be happy to speak with you.</w:t>
      </w:r>
    </w:p>
    <w:p w:rsidR="00C817CE" w:rsidRDefault="00C817CE" w:rsidP="00C817CE">
      <w:pPr>
        <w:shd w:val="clear" w:color="auto" w:fill="FDFDFD"/>
        <w:spacing w:line="231" w:lineRule="atLeast"/>
        <w:rPr>
          <w:rFonts w:cstheme="minorHAnsi"/>
          <w:color w:val="000000"/>
          <w:lang w:val="en"/>
        </w:rPr>
      </w:pPr>
      <w:r>
        <w:rPr>
          <w:rFonts w:cstheme="minorHAnsi"/>
          <w:color w:val="000000"/>
          <w:lang w:val="en"/>
        </w:rPr>
        <w:t>Thank you,</w:t>
      </w:r>
    </w:p>
    <w:p w:rsidR="004D57E5" w:rsidRDefault="00C817CE" w:rsidP="009876BA">
      <w:pPr>
        <w:shd w:val="clear" w:color="auto" w:fill="FDFDFD"/>
        <w:spacing w:line="231" w:lineRule="atLeast"/>
      </w:pPr>
      <w:r>
        <w:rPr>
          <w:rFonts w:cstheme="minorHAnsi"/>
          <w:color w:val="000000"/>
          <w:lang w:val="en"/>
        </w:rPr>
        <w:t>The ACPC Advisers</w:t>
      </w:r>
    </w:p>
    <w:sectPr w:rsidR="004D57E5" w:rsidSect="00D6200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4B9"/>
    <w:multiLevelType w:val="hybridMultilevel"/>
    <w:tmpl w:val="8E06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F0158"/>
    <w:multiLevelType w:val="hybridMultilevel"/>
    <w:tmpl w:val="A97E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E82BFB"/>
    <w:multiLevelType w:val="hybridMultilevel"/>
    <w:tmpl w:val="B54EE1FA"/>
    <w:lvl w:ilvl="0" w:tplc="BFF00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7CE"/>
    <w:rsid w:val="0007592D"/>
    <w:rsid w:val="00077B7A"/>
    <w:rsid w:val="00086640"/>
    <w:rsid w:val="001462FA"/>
    <w:rsid w:val="00147700"/>
    <w:rsid w:val="00161168"/>
    <w:rsid w:val="001E5E1C"/>
    <w:rsid w:val="00203836"/>
    <w:rsid w:val="00257E3F"/>
    <w:rsid w:val="00354471"/>
    <w:rsid w:val="00452E0C"/>
    <w:rsid w:val="00477EAF"/>
    <w:rsid w:val="004E613A"/>
    <w:rsid w:val="00567F37"/>
    <w:rsid w:val="00816B6E"/>
    <w:rsid w:val="00830754"/>
    <w:rsid w:val="009876BA"/>
    <w:rsid w:val="009F4193"/>
    <w:rsid w:val="00AA1297"/>
    <w:rsid w:val="00C436A7"/>
    <w:rsid w:val="00C817CE"/>
    <w:rsid w:val="00CA0FC6"/>
    <w:rsid w:val="00E24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60CCC"/>
  <w15:docId w15:val="{ED843E0D-7563-4DEC-A6DD-506D0981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C817CE"/>
  </w:style>
  <w:style w:type="paragraph" w:styleId="ListParagraph">
    <w:name w:val="List Paragraph"/>
    <w:basedOn w:val="Normal"/>
    <w:uiPriority w:val="34"/>
    <w:qFormat/>
    <w:rsid w:val="00C817CE"/>
    <w:pPr>
      <w:ind w:left="720"/>
      <w:contextualSpacing/>
    </w:pPr>
  </w:style>
  <w:style w:type="character" w:styleId="Hyperlink">
    <w:name w:val="Hyperlink"/>
    <w:basedOn w:val="DefaultParagraphFont"/>
    <w:uiPriority w:val="99"/>
    <w:unhideWhenUsed/>
    <w:rsid w:val="00567F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behrend.psu.ed/tutorappoint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699</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Leonard</dc:creator>
  <cp:keywords/>
  <dc:description/>
  <cp:lastModifiedBy>Tracy L. Bishop</cp:lastModifiedBy>
  <cp:revision>16</cp:revision>
  <dcterms:created xsi:type="dcterms:W3CDTF">2018-01-22T20:38:00Z</dcterms:created>
  <dcterms:modified xsi:type="dcterms:W3CDTF">2018-07-06T15:29:00Z</dcterms:modified>
</cp:coreProperties>
</file>