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30" w:rsidRPr="00B62A61" w:rsidRDefault="00693530" w:rsidP="00693530">
      <w:pPr>
        <w:jc w:val="center"/>
        <w:rPr>
          <w:rFonts w:ascii="Times New Roman" w:hAnsi="Times New Roman" w:cs="Times New Roman"/>
          <w:b/>
          <w:sz w:val="24"/>
          <w:szCs w:val="24"/>
        </w:rPr>
      </w:pPr>
      <w:r w:rsidRPr="00B62A61">
        <w:rPr>
          <w:rFonts w:ascii="Times New Roman" w:hAnsi="Times New Roman" w:cs="Times New Roman"/>
          <w:b/>
          <w:sz w:val="24"/>
          <w:szCs w:val="24"/>
        </w:rPr>
        <w:t>Faculty Council Meeting Agenda</w:t>
      </w:r>
    </w:p>
    <w:p w:rsidR="00693530" w:rsidRPr="00B62A61" w:rsidRDefault="00693530" w:rsidP="00693530">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Monday March </w:t>
      </w:r>
      <w:r w:rsidR="004250DC">
        <w:rPr>
          <w:rFonts w:ascii="Times New Roman" w:hAnsi="Times New Roman" w:cs="Times New Roman"/>
          <w:b/>
          <w:sz w:val="24"/>
          <w:szCs w:val="24"/>
        </w:rPr>
        <w:t>21</w:t>
      </w:r>
      <w:r>
        <w:rPr>
          <w:rFonts w:ascii="Times New Roman" w:hAnsi="Times New Roman" w:cs="Times New Roman"/>
          <w:b/>
          <w:sz w:val="24"/>
          <w:szCs w:val="24"/>
        </w:rPr>
        <w:t>, 2016</w:t>
      </w:r>
      <w:r w:rsidRPr="00B62A61">
        <w:rPr>
          <w:rFonts w:ascii="Times New Roman" w:hAnsi="Times New Roman" w:cs="Times New Roman"/>
          <w:b/>
          <w:sz w:val="24"/>
          <w:szCs w:val="24"/>
        </w:rPr>
        <w:t xml:space="preserve"> – Glenhill Farmhouse, Memorial Room</w:t>
      </w:r>
    </w:p>
    <w:p w:rsidR="00693530" w:rsidRDefault="00693530" w:rsidP="00693530">
      <w:pPr>
        <w:pStyle w:val="ListParagraph"/>
        <w:numPr>
          <w:ilvl w:val="0"/>
          <w:numId w:val="1"/>
        </w:numPr>
        <w:rPr>
          <w:rFonts w:ascii="Times New Roman" w:hAnsi="Times New Roman" w:cs="Times New Roman"/>
        </w:rPr>
      </w:pPr>
      <w:r w:rsidRPr="000E1B80">
        <w:rPr>
          <w:rFonts w:ascii="Times New Roman" w:hAnsi="Times New Roman" w:cs="Times New Roman"/>
        </w:rPr>
        <w:t xml:space="preserve">Call to Order – </w:t>
      </w:r>
      <w:r>
        <w:rPr>
          <w:rFonts w:ascii="Times New Roman" w:hAnsi="Times New Roman" w:cs="Times New Roman"/>
        </w:rPr>
        <w:t>Luciana Aronne</w:t>
      </w:r>
      <w:r w:rsidRPr="000E1B80">
        <w:rPr>
          <w:rFonts w:ascii="Times New Roman" w:hAnsi="Times New Roman" w:cs="Times New Roman"/>
        </w:rPr>
        <w:t>, Faculty Council Chair</w:t>
      </w:r>
    </w:p>
    <w:p w:rsidR="00FB269E" w:rsidRDefault="00FB269E" w:rsidP="00FB269E">
      <w:pPr>
        <w:pStyle w:val="ListParagraph"/>
        <w:rPr>
          <w:rFonts w:ascii="Times New Roman" w:hAnsi="Times New Roman" w:cs="Times New Roman"/>
        </w:rPr>
      </w:pPr>
      <w:r>
        <w:rPr>
          <w:rFonts w:ascii="Times New Roman" w:hAnsi="Times New Roman" w:cs="Times New Roman"/>
        </w:rPr>
        <w:t xml:space="preserve">4:31 pm </w:t>
      </w:r>
    </w:p>
    <w:p w:rsidR="00FB269E" w:rsidRDefault="00FB269E" w:rsidP="00FB269E">
      <w:pPr>
        <w:pStyle w:val="ListParagraph"/>
        <w:rPr>
          <w:rFonts w:ascii="Times New Roman" w:hAnsi="Times New Roman" w:cs="Times New Roman"/>
        </w:rPr>
      </w:pPr>
    </w:p>
    <w:p w:rsidR="00FB269E" w:rsidRDefault="00FB269E" w:rsidP="00FB269E">
      <w:pPr>
        <w:pStyle w:val="ListParagraph"/>
        <w:rPr>
          <w:rFonts w:ascii="Times New Roman" w:hAnsi="Times New Roman" w:cs="Times New Roman"/>
        </w:rPr>
      </w:pPr>
      <w:r>
        <w:rPr>
          <w:rFonts w:ascii="Times New Roman" w:hAnsi="Times New Roman" w:cs="Times New Roman"/>
        </w:rPr>
        <w:t>Minutes are being circulated via email.</w:t>
      </w:r>
    </w:p>
    <w:p w:rsidR="00FB269E" w:rsidRPr="000E1B80" w:rsidRDefault="00FB269E" w:rsidP="00693530">
      <w:pPr>
        <w:pStyle w:val="ListParagraph"/>
        <w:rPr>
          <w:rFonts w:ascii="Times New Roman" w:hAnsi="Times New Roman" w:cs="Times New Roman"/>
        </w:rPr>
      </w:pPr>
    </w:p>
    <w:p w:rsidR="00693530" w:rsidRDefault="00693530" w:rsidP="00693530">
      <w:pPr>
        <w:pStyle w:val="ListParagraph"/>
        <w:numPr>
          <w:ilvl w:val="0"/>
          <w:numId w:val="1"/>
        </w:numPr>
        <w:rPr>
          <w:rFonts w:ascii="Times New Roman" w:hAnsi="Times New Roman" w:cs="Times New Roman"/>
        </w:rPr>
      </w:pPr>
      <w:r>
        <w:rPr>
          <w:rFonts w:ascii="Times New Roman" w:hAnsi="Times New Roman" w:cs="Times New Roman"/>
        </w:rPr>
        <w:t xml:space="preserve">Updates from </w:t>
      </w:r>
      <w:r w:rsidRPr="000E1B80">
        <w:rPr>
          <w:rFonts w:ascii="Times New Roman" w:hAnsi="Times New Roman" w:cs="Times New Roman"/>
        </w:rPr>
        <w:t>Officers and Standing Committees</w:t>
      </w:r>
      <w:r>
        <w:rPr>
          <w:rFonts w:ascii="Times New Roman" w:hAnsi="Times New Roman" w:cs="Times New Roman"/>
        </w:rPr>
        <w:t xml:space="preserve"> (If any)</w:t>
      </w:r>
    </w:p>
    <w:p w:rsidR="00693530" w:rsidRPr="00956E42" w:rsidRDefault="00693530" w:rsidP="00693530">
      <w:pPr>
        <w:pStyle w:val="ListParagraph"/>
        <w:rPr>
          <w:rFonts w:ascii="Times New Roman" w:hAnsi="Times New Roman" w:cs="Times New Roman"/>
        </w:rPr>
      </w:pPr>
    </w:p>
    <w:p w:rsidR="00693530" w:rsidRPr="000E1B80" w:rsidRDefault="00693530" w:rsidP="00693530">
      <w:pPr>
        <w:pStyle w:val="ListParagraph"/>
        <w:numPr>
          <w:ilvl w:val="1"/>
          <w:numId w:val="1"/>
        </w:numPr>
        <w:rPr>
          <w:rFonts w:ascii="Times New Roman" w:hAnsi="Times New Roman" w:cs="Times New Roman"/>
        </w:rPr>
      </w:pPr>
      <w:r w:rsidRPr="000E1B80">
        <w:rPr>
          <w:rFonts w:ascii="Times New Roman" w:hAnsi="Times New Roman" w:cs="Times New Roman"/>
        </w:rPr>
        <w:t>Officers</w:t>
      </w:r>
    </w:p>
    <w:p w:rsidR="00693530" w:rsidRDefault="00693530" w:rsidP="00693530">
      <w:pPr>
        <w:pStyle w:val="ListParagraph"/>
        <w:numPr>
          <w:ilvl w:val="0"/>
          <w:numId w:val="2"/>
        </w:numPr>
        <w:spacing w:after="0"/>
        <w:rPr>
          <w:rFonts w:ascii="Times New Roman" w:hAnsi="Times New Roman" w:cs="Times New Roman"/>
        </w:rPr>
      </w:pPr>
      <w:r w:rsidRPr="000E1B80">
        <w:rPr>
          <w:rFonts w:ascii="Times New Roman" w:hAnsi="Times New Roman" w:cs="Times New Roman"/>
        </w:rPr>
        <w:t>Faculty Council Chair</w:t>
      </w:r>
      <w:r>
        <w:rPr>
          <w:rFonts w:ascii="Times New Roman" w:hAnsi="Times New Roman" w:cs="Times New Roman"/>
        </w:rPr>
        <w:t xml:space="preserve"> </w:t>
      </w:r>
      <w:r w:rsidRPr="000E1B80">
        <w:rPr>
          <w:rFonts w:ascii="Times New Roman" w:hAnsi="Times New Roman" w:cs="Times New Roman"/>
        </w:rPr>
        <w:t>–</w:t>
      </w:r>
      <w:r>
        <w:rPr>
          <w:rFonts w:ascii="Times New Roman" w:hAnsi="Times New Roman" w:cs="Times New Roman"/>
        </w:rPr>
        <w:t xml:space="preserve"> Luciana Aronne</w:t>
      </w:r>
      <w:r w:rsidR="00FB269E">
        <w:rPr>
          <w:rFonts w:ascii="Times New Roman" w:hAnsi="Times New Roman" w:cs="Times New Roman"/>
        </w:rPr>
        <w:t xml:space="preserve"> –</w:t>
      </w:r>
    </w:p>
    <w:p w:rsidR="00311ABD" w:rsidRDefault="003D119F" w:rsidP="00FB269E">
      <w:pPr>
        <w:pStyle w:val="ListParagraph"/>
        <w:spacing w:after="0"/>
        <w:ind w:left="1440"/>
        <w:rPr>
          <w:rFonts w:ascii="Times New Roman" w:hAnsi="Times New Roman" w:cs="Times New Roman"/>
        </w:rPr>
      </w:pPr>
      <w:r>
        <w:rPr>
          <w:rFonts w:ascii="Times New Roman" w:hAnsi="Times New Roman" w:cs="Times New Roman"/>
        </w:rPr>
        <w:t xml:space="preserve">1 </w:t>
      </w:r>
      <w:r w:rsidR="00FB269E">
        <w:rPr>
          <w:rFonts w:ascii="Times New Roman" w:hAnsi="Times New Roman" w:cs="Times New Roman"/>
        </w:rPr>
        <w:t xml:space="preserve">- </w:t>
      </w:r>
      <w:proofErr w:type="gramStart"/>
      <w:r w:rsidR="00FB269E">
        <w:rPr>
          <w:rFonts w:ascii="Times New Roman" w:hAnsi="Times New Roman" w:cs="Times New Roman"/>
        </w:rPr>
        <w:t>bring</w:t>
      </w:r>
      <w:proofErr w:type="gramEnd"/>
      <w:r w:rsidR="00FB269E">
        <w:rPr>
          <w:rFonts w:ascii="Times New Roman" w:hAnsi="Times New Roman" w:cs="Times New Roman"/>
        </w:rPr>
        <w:t xml:space="preserve"> to our attention: Call for Nomination for</w:t>
      </w:r>
      <w:r w:rsidR="00311ABD">
        <w:rPr>
          <w:rFonts w:ascii="Times New Roman" w:hAnsi="Times New Roman" w:cs="Times New Roman"/>
        </w:rPr>
        <w:t xml:space="preserve"> Service Awards – due March 30.</w:t>
      </w:r>
    </w:p>
    <w:p w:rsidR="00311ABD" w:rsidRDefault="00311ABD" w:rsidP="00FB269E">
      <w:pPr>
        <w:pStyle w:val="ListParagraph"/>
        <w:spacing w:after="0"/>
        <w:ind w:left="1440"/>
        <w:rPr>
          <w:rFonts w:ascii="Times New Roman" w:hAnsi="Times New Roman" w:cs="Times New Roman"/>
        </w:rPr>
      </w:pPr>
    </w:p>
    <w:p w:rsidR="00FB269E" w:rsidRDefault="003D119F" w:rsidP="00FB269E">
      <w:pPr>
        <w:pStyle w:val="ListParagraph"/>
        <w:spacing w:after="0"/>
        <w:ind w:left="1440"/>
        <w:rPr>
          <w:rFonts w:ascii="Times New Roman" w:hAnsi="Times New Roman" w:cs="Times New Roman"/>
        </w:rPr>
      </w:pPr>
      <w:r>
        <w:rPr>
          <w:rFonts w:ascii="Times New Roman" w:hAnsi="Times New Roman" w:cs="Times New Roman"/>
        </w:rPr>
        <w:t>2 - Charges</w:t>
      </w:r>
      <w:r w:rsidR="00FB269E">
        <w:rPr>
          <w:rFonts w:ascii="Times New Roman" w:hAnsi="Times New Roman" w:cs="Times New Roman"/>
        </w:rPr>
        <w:t xml:space="preserve"> for next year – charges this year were based on reports from last year; request that each committee recommend charges for next year</w:t>
      </w:r>
    </w:p>
    <w:p w:rsidR="00FB269E" w:rsidRDefault="00FB269E" w:rsidP="00FB269E">
      <w:pPr>
        <w:pStyle w:val="ListParagraph"/>
        <w:spacing w:after="0"/>
        <w:ind w:left="1440"/>
        <w:rPr>
          <w:rFonts w:ascii="Times New Roman" w:hAnsi="Times New Roman" w:cs="Times New Roman"/>
        </w:rPr>
      </w:pPr>
      <w:r>
        <w:rPr>
          <w:rFonts w:ascii="Times New Roman" w:hAnsi="Times New Roman" w:cs="Times New Roman"/>
        </w:rPr>
        <w:t>M. Swinarski – recommend that at first meeting the committee should agree to the charges</w:t>
      </w:r>
    </w:p>
    <w:p w:rsidR="00FB269E" w:rsidRDefault="00FB269E" w:rsidP="00FB269E">
      <w:pPr>
        <w:pStyle w:val="ListParagraph"/>
        <w:spacing w:after="0"/>
        <w:ind w:left="1440"/>
        <w:rPr>
          <w:rFonts w:ascii="Times New Roman" w:hAnsi="Times New Roman" w:cs="Times New Roman"/>
        </w:rPr>
      </w:pPr>
      <w:r>
        <w:rPr>
          <w:rFonts w:ascii="Times New Roman" w:hAnsi="Times New Roman" w:cs="Times New Roman"/>
        </w:rPr>
        <w:t xml:space="preserve">L Aronne – says that chair sets the charges </w:t>
      </w:r>
      <w:r w:rsidR="002E457B">
        <w:rPr>
          <w:rFonts w:ascii="Times New Roman" w:hAnsi="Times New Roman" w:cs="Times New Roman"/>
        </w:rPr>
        <w:t xml:space="preserve">in consultation administrative </w:t>
      </w:r>
      <w:r w:rsidR="00311ABD">
        <w:rPr>
          <w:rFonts w:ascii="Times New Roman" w:hAnsi="Times New Roman" w:cs="Times New Roman"/>
        </w:rPr>
        <w:t>liaison</w:t>
      </w:r>
      <w:r w:rsidR="002E457B">
        <w:rPr>
          <w:rFonts w:ascii="Times New Roman" w:hAnsi="Times New Roman" w:cs="Times New Roman"/>
        </w:rPr>
        <w:t xml:space="preserve">, Associate Dean and chairs of committees; </w:t>
      </w:r>
    </w:p>
    <w:p w:rsidR="00FB269E" w:rsidRDefault="005C6132" w:rsidP="00FB269E">
      <w:pPr>
        <w:pStyle w:val="ListParagraph"/>
        <w:spacing w:after="0"/>
        <w:ind w:left="1440"/>
        <w:rPr>
          <w:rFonts w:ascii="Times New Roman" w:hAnsi="Times New Roman" w:cs="Times New Roman"/>
        </w:rPr>
      </w:pPr>
      <w:r>
        <w:rPr>
          <w:rFonts w:ascii="Times New Roman" w:hAnsi="Times New Roman" w:cs="Times New Roman"/>
        </w:rPr>
        <w:t>There was a d</w:t>
      </w:r>
      <w:r w:rsidR="00FB269E">
        <w:rPr>
          <w:rFonts w:ascii="Times New Roman" w:hAnsi="Times New Roman" w:cs="Times New Roman"/>
        </w:rPr>
        <w:t xml:space="preserve">iscussion on order of </w:t>
      </w:r>
      <w:r w:rsidR="002E457B">
        <w:rPr>
          <w:rFonts w:ascii="Times New Roman" w:hAnsi="Times New Roman" w:cs="Times New Roman"/>
        </w:rPr>
        <w:t xml:space="preserve">how </w:t>
      </w:r>
      <w:r w:rsidR="00FB269E">
        <w:rPr>
          <w:rFonts w:ascii="Times New Roman" w:hAnsi="Times New Roman" w:cs="Times New Roman"/>
        </w:rPr>
        <w:t xml:space="preserve">charges </w:t>
      </w:r>
      <w:r w:rsidR="00102B91">
        <w:rPr>
          <w:rFonts w:ascii="Times New Roman" w:hAnsi="Times New Roman" w:cs="Times New Roman"/>
        </w:rPr>
        <w:t>are</w:t>
      </w:r>
      <w:r w:rsidR="002E457B">
        <w:rPr>
          <w:rFonts w:ascii="Times New Roman" w:hAnsi="Times New Roman" w:cs="Times New Roman"/>
        </w:rPr>
        <w:t xml:space="preserve"> set</w:t>
      </w:r>
      <w:r>
        <w:rPr>
          <w:rFonts w:ascii="Times New Roman" w:hAnsi="Times New Roman" w:cs="Times New Roman"/>
        </w:rPr>
        <w:t xml:space="preserve"> and an</w:t>
      </w:r>
      <w:r w:rsidR="002E457B">
        <w:rPr>
          <w:rFonts w:ascii="Times New Roman" w:hAnsi="Times New Roman" w:cs="Times New Roman"/>
        </w:rPr>
        <w:t xml:space="preserve"> </w:t>
      </w:r>
      <w:r>
        <w:rPr>
          <w:rFonts w:ascii="Times New Roman" w:hAnsi="Times New Roman" w:cs="Times New Roman"/>
        </w:rPr>
        <w:t>a</w:t>
      </w:r>
      <w:r w:rsidR="003D119F">
        <w:rPr>
          <w:rFonts w:ascii="Times New Roman" w:hAnsi="Times New Roman" w:cs="Times New Roman"/>
        </w:rPr>
        <w:t>gree</w:t>
      </w:r>
      <w:r>
        <w:rPr>
          <w:rFonts w:ascii="Times New Roman" w:hAnsi="Times New Roman" w:cs="Times New Roman"/>
        </w:rPr>
        <w:t>ment</w:t>
      </w:r>
      <w:r w:rsidR="003D119F">
        <w:rPr>
          <w:rFonts w:ascii="Times New Roman" w:hAnsi="Times New Roman" w:cs="Times New Roman"/>
        </w:rPr>
        <w:t xml:space="preserve"> that all committees should be making recommendation from each committee with the end of the year report. (These are due May 15.) Those reports go to Sharon Gallagher. (More on this will come out later)</w:t>
      </w:r>
    </w:p>
    <w:p w:rsidR="00FB269E" w:rsidRDefault="00FB269E" w:rsidP="00FB269E">
      <w:pPr>
        <w:pStyle w:val="ListParagraph"/>
        <w:spacing w:after="0"/>
        <w:ind w:left="1440"/>
        <w:rPr>
          <w:rFonts w:ascii="Times New Roman" w:hAnsi="Times New Roman" w:cs="Times New Roman"/>
        </w:rPr>
      </w:pPr>
    </w:p>
    <w:p w:rsidR="003D119F" w:rsidRDefault="003D119F" w:rsidP="00FB269E">
      <w:pPr>
        <w:pStyle w:val="ListParagraph"/>
        <w:spacing w:after="0"/>
        <w:ind w:left="1440"/>
        <w:rPr>
          <w:rFonts w:ascii="Times New Roman" w:hAnsi="Times New Roman" w:cs="Times New Roman"/>
        </w:rPr>
      </w:pPr>
      <w:r>
        <w:rPr>
          <w:rFonts w:ascii="Times New Roman" w:hAnsi="Times New Roman" w:cs="Times New Roman"/>
        </w:rPr>
        <w:t xml:space="preserve">3- </w:t>
      </w:r>
      <w:r w:rsidR="005C6132">
        <w:rPr>
          <w:rFonts w:ascii="Times New Roman" w:hAnsi="Times New Roman" w:cs="Times New Roman"/>
        </w:rPr>
        <w:t>E</w:t>
      </w:r>
      <w:r>
        <w:rPr>
          <w:rFonts w:ascii="Times New Roman" w:hAnsi="Times New Roman" w:cs="Times New Roman"/>
        </w:rPr>
        <w:t xml:space="preserve">lections – role of the </w:t>
      </w:r>
      <w:proofErr w:type="spellStart"/>
      <w:r>
        <w:rPr>
          <w:rFonts w:ascii="Times New Roman" w:hAnsi="Times New Roman" w:cs="Times New Roman"/>
        </w:rPr>
        <w:t>ombuds</w:t>
      </w:r>
      <w:proofErr w:type="spellEnd"/>
      <w:r>
        <w:rPr>
          <w:rFonts w:ascii="Times New Roman" w:hAnsi="Times New Roman" w:cs="Times New Roman"/>
        </w:rPr>
        <w:t xml:space="preserve"> – defined in HR76 - </w:t>
      </w:r>
    </w:p>
    <w:p w:rsidR="003D119F" w:rsidRDefault="003D119F" w:rsidP="00FB269E">
      <w:pPr>
        <w:pStyle w:val="ListParagraph"/>
        <w:spacing w:after="0"/>
        <w:ind w:left="1440"/>
        <w:rPr>
          <w:rFonts w:ascii="Times New Roman" w:hAnsi="Times New Roman" w:cs="Times New Roman"/>
        </w:rPr>
      </w:pPr>
    </w:p>
    <w:p w:rsidR="003D119F" w:rsidRDefault="001822BA" w:rsidP="00FB269E">
      <w:pPr>
        <w:pStyle w:val="ListParagraph"/>
        <w:spacing w:after="0"/>
        <w:ind w:left="1440"/>
        <w:rPr>
          <w:rFonts w:ascii="Times New Roman" w:hAnsi="Times New Roman" w:cs="Times New Roman"/>
        </w:rPr>
      </w:pPr>
      <w:r>
        <w:rPr>
          <w:rFonts w:ascii="Times New Roman" w:hAnsi="Times New Roman" w:cs="Times New Roman"/>
        </w:rPr>
        <w:t xml:space="preserve">4 – </w:t>
      </w:r>
      <w:r w:rsidR="005C6132">
        <w:rPr>
          <w:rFonts w:ascii="Times New Roman" w:hAnsi="Times New Roman" w:cs="Times New Roman"/>
        </w:rPr>
        <w:t xml:space="preserve">A draft of </w:t>
      </w:r>
      <w:r>
        <w:rPr>
          <w:rFonts w:ascii="Times New Roman" w:hAnsi="Times New Roman" w:cs="Times New Roman"/>
        </w:rPr>
        <w:t xml:space="preserve">BCF10 – Promotion of Faculty Members to the Rank of Senior Lecturer </w:t>
      </w:r>
      <w:r w:rsidR="005C6132">
        <w:rPr>
          <w:rFonts w:ascii="Times New Roman" w:hAnsi="Times New Roman" w:cs="Times New Roman"/>
        </w:rPr>
        <w:t>–</w:t>
      </w:r>
      <w:r>
        <w:rPr>
          <w:rFonts w:ascii="Times New Roman" w:hAnsi="Times New Roman" w:cs="Times New Roman"/>
        </w:rPr>
        <w:t xml:space="preserve"> </w:t>
      </w:r>
      <w:r w:rsidR="005C6132">
        <w:rPr>
          <w:rFonts w:ascii="Times New Roman" w:hAnsi="Times New Roman" w:cs="Times New Roman"/>
        </w:rPr>
        <w:t xml:space="preserve">was reviewed (Revised date of May 24, 2013). The document still </w:t>
      </w:r>
      <w:r>
        <w:rPr>
          <w:rFonts w:ascii="Times New Roman" w:hAnsi="Times New Roman" w:cs="Times New Roman"/>
        </w:rPr>
        <w:t xml:space="preserve">needs to be clarified; DB – this will need to be clarified with respect to new University Senate policy; </w:t>
      </w:r>
      <w:r w:rsidR="00975A19">
        <w:rPr>
          <w:rFonts w:ascii="Times New Roman" w:hAnsi="Times New Roman" w:cs="Times New Roman"/>
        </w:rPr>
        <w:t>DB’s office will work on this during the summer</w:t>
      </w:r>
      <w:r w:rsidR="005C6132">
        <w:rPr>
          <w:rFonts w:ascii="Times New Roman" w:hAnsi="Times New Roman" w:cs="Times New Roman"/>
        </w:rPr>
        <w:t>.</w:t>
      </w:r>
    </w:p>
    <w:p w:rsidR="003D119F" w:rsidRDefault="003D119F" w:rsidP="00FB269E">
      <w:pPr>
        <w:pStyle w:val="ListParagraph"/>
        <w:spacing w:after="0"/>
        <w:ind w:left="1440"/>
        <w:rPr>
          <w:rFonts w:ascii="Times New Roman" w:hAnsi="Times New Roman" w:cs="Times New Roman"/>
        </w:rPr>
      </w:pPr>
    </w:p>
    <w:p w:rsidR="00693530" w:rsidRPr="00AE39E1" w:rsidRDefault="00693530" w:rsidP="00693530">
      <w:pPr>
        <w:spacing w:after="0"/>
        <w:ind w:left="1080"/>
        <w:rPr>
          <w:rFonts w:ascii="Times New Roman" w:hAnsi="Times New Roman" w:cs="Times New Roman"/>
        </w:rPr>
      </w:pPr>
      <w:r>
        <w:rPr>
          <w:rFonts w:ascii="Times New Roman" w:hAnsi="Times New Roman" w:cs="Times New Roman"/>
        </w:rPr>
        <w:t>ii.   Faculty Council Vice-Chair – Sharon Gallagher</w:t>
      </w:r>
      <w:r w:rsidR="00975A19">
        <w:rPr>
          <w:rFonts w:ascii="Times New Roman" w:hAnsi="Times New Roman" w:cs="Times New Roman"/>
        </w:rPr>
        <w:t xml:space="preserve"> – non</w:t>
      </w:r>
      <w:r w:rsidR="005C6132">
        <w:rPr>
          <w:rFonts w:ascii="Times New Roman" w:hAnsi="Times New Roman" w:cs="Times New Roman"/>
        </w:rPr>
        <w:t>-</w:t>
      </w:r>
      <w:r w:rsidR="00975A19">
        <w:rPr>
          <w:rFonts w:ascii="Times New Roman" w:hAnsi="Times New Roman" w:cs="Times New Roman"/>
        </w:rPr>
        <w:t>tenure track committee will have work to do next year</w:t>
      </w:r>
    </w:p>
    <w:p w:rsidR="00FB269E" w:rsidRDefault="00FB269E" w:rsidP="00693530">
      <w:pPr>
        <w:ind w:left="1080"/>
        <w:rPr>
          <w:rFonts w:ascii="Times New Roman" w:hAnsi="Times New Roman" w:cs="Times New Roman"/>
        </w:rPr>
      </w:pPr>
    </w:p>
    <w:p w:rsidR="00693530" w:rsidRPr="000E1B80" w:rsidRDefault="00693530" w:rsidP="00693530">
      <w:pPr>
        <w:pStyle w:val="ListParagraph"/>
        <w:numPr>
          <w:ilvl w:val="1"/>
          <w:numId w:val="1"/>
        </w:numPr>
        <w:rPr>
          <w:rFonts w:ascii="Times New Roman" w:hAnsi="Times New Roman" w:cs="Times New Roman"/>
        </w:rPr>
      </w:pPr>
      <w:r w:rsidRPr="000E1B80">
        <w:rPr>
          <w:rFonts w:ascii="Times New Roman" w:hAnsi="Times New Roman" w:cs="Times New Roman"/>
        </w:rPr>
        <w:t>Committees</w:t>
      </w:r>
    </w:p>
    <w:p w:rsidR="00693530" w:rsidRPr="005C6132" w:rsidRDefault="00693530" w:rsidP="00693530">
      <w:pPr>
        <w:pStyle w:val="ListParagraph"/>
        <w:numPr>
          <w:ilvl w:val="0"/>
          <w:numId w:val="3"/>
        </w:numPr>
        <w:rPr>
          <w:rFonts w:ascii="Times New Roman" w:hAnsi="Times New Roman" w:cs="Times New Roman"/>
        </w:rPr>
      </w:pPr>
      <w:r w:rsidRPr="005C6132">
        <w:rPr>
          <w:rFonts w:ascii="Times New Roman" w:hAnsi="Times New Roman" w:cs="Times New Roman"/>
        </w:rPr>
        <w:t>Academic Computing – Meg Burke</w:t>
      </w:r>
      <w:r w:rsidR="00975A19" w:rsidRPr="005C6132">
        <w:rPr>
          <w:rFonts w:ascii="Times New Roman" w:hAnsi="Times New Roman" w:cs="Times New Roman"/>
        </w:rPr>
        <w:t xml:space="preserve"> – not here</w:t>
      </w:r>
    </w:p>
    <w:p w:rsidR="00693530" w:rsidRPr="005C6132" w:rsidRDefault="00693530" w:rsidP="005C6132">
      <w:pPr>
        <w:pStyle w:val="ListParagraph"/>
        <w:numPr>
          <w:ilvl w:val="0"/>
          <w:numId w:val="4"/>
        </w:numPr>
        <w:rPr>
          <w:rFonts w:ascii="Times New Roman" w:hAnsi="Times New Roman" w:cs="Times New Roman"/>
        </w:rPr>
      </w:pPr>
      <w:r w:rsidRPr="005C6132">
        <w:rPr>
          <w:rFonts w:ascii="Times New Roman" w:hAnsi="Times New Roman" w:cs="Times New Roman"/>
        </w:rPr>
        <w:t xml:space="preserve">Athletics  – </w:t>
      </w:r>
      <w:r w:rsidR="00975A19" w:rsidRPr="005C6132">
        <w:rPr>
          <w:rFonts w:ascii="Times New Roman" w:hAnsi="Times New Roman" w:cs="Times New Roman"/>
        </w:rPr>
        <w:t>Nicole Shoenberger</w:t>
      </w:r>
      <w:r w:rsidR="005C6132" w:rsidRPr="005C6132">
        <w:rPr>
          <w:rFonts w:ascii="Times New Roman" w:hAnsi="Times New Roman" w:cs="Times New Roman"/>
        </w:rPr>
        <w:t xml:space="preserve"> - next meeting is </w:t>
      </w:r>
      <w:r w:rsidR="00311ABD">
        <w:rPr>
          <w:rFonts w:ascii="Times New Roman" w:hAnsi="Times New Roman" w:cs="Times New Roman"/>
        </w:rPr>
        <w:t xml:space="preserve">April </w:t>
      </w:r>
      <w:r w:rsidR="005C6132" w:rsidRPr="005C6132">
        <w:rPr>
          <w:rFonts w:ascii="Times New Roman" w:hAnsi="Times New Roman" w:cs="Times New Roman"/>
        </w:rPr>
        <w:t xml:space="preserve">19 in which </w:t>
      </w:r>
      <w:r w:rsidR="00311ABD">
        <w:rPr>
          <w:rFonts w:ascii="Times New Roman" w:hAnsi="Times New Roman" w:cs="Times New Roman"/>
        </w:rPr>
        <w:t>they</w:t>
      </w:r>
      <w:r w:rsidR="005C6132" w:rsidRPr="005C6132">
        <w:rPr>
          <w:rFonts w:ascii="Times New Roman" w:hAnsi="Times New Roman" w:cs="Times New Roman"/>
        </w:rPr>
        <w:t xml:space="preserve"> will finish out the last charge o</w:t>
      </w:r>
      <w:r w:rsidR="00311ABD">
        <w:rPr>
          <w:rFonts w:ascii="Times New Roman" w:hAnsi="Times New Roman" w:cs="Times New Roman"/>
        </w:rPr>
        <w:t>f</w:t>
      </w:r>
      <w:r w:rsidR="005C6132" w:rsidRPr="005C6132">
        <w:rPr>
          <w:rFonts w:ascii="Times New Roman" w:hAnsi="Times New Roman" w:cs="Times New Roman"/>
        </w:rPr>
        <w:t xml:space="preserve"> finalizing schedules</w:t>
      </w:r>
    </w:p>
    <w:p w:rsidR="00693530" w:rsidRPr="005C6132" w:rsidRDefault="00693530" w:rsidP="00693530">
      <w:pPr>
        <w:pStyle w:val="ListParagraph"/>
        <w:numPr>
          <w:ilvl w:val="0"/>
          <w:numId w:val="5"/>
        </w:numPr>
        <w:spacing w:after="0"/>
        <w:rPr>
          <w:rFonts w:ascii="Times New Roman" w:hAnsi="Times New Roman" w:cs="Times New Roman"/>
        </w:rPr>
      </w:pPr>
      <w:r w:rsidRPr="005C6132">
        <w:rPr>
          <w:rFonts w:ascii="Times New Roman" w:hAnsi="Times New Roman" w:cs="Times New Roman"/>
        </w:rPr>
        <w:t xml:space="preserve">Curricular Affairs – Matt Swinarski </w:t>
      </w:r>
      <w:r w:rsidR="00975A19" w:rsidRPr="005C6132">
        <w:rPr>
          <w:rFonts w:ascii="Times New Roman" w:hAnsi="Times New Roman" w:cs="Times New Roman"/>
        </w:rPr>
        <w:t xml:space="preserve">– </w:t>
      </w:r>
      <w:r w:rsidR="005C6132" w:rsidRPr="005C6132">
        <w:rPr>
          <w:rFonts w:ascii="Times New Roman" w:hAnsi="Times New Roman" w:cs="Times New Roman"/>
        </w:rPr>
        <w:t xml:space="preserve">the committee is </w:t>
      </w:r>
      <w:r w:rsidR="00975A19" w:rsidRPr="005C6132">
        <w:rPr>
          <w:rFonts w:ascii="Times New Roman" w:hAnsi="Times New Roman" w:cs="Times New Roman"/>
        </w:rPr>
        <w:t>reviewing proposals</w:t>
      </w:r>
      <w:r w:rsidR="005C6132" w:rsidRPr="005C6132">
        <w:rPr>
          <w:rFonts w:ascii="Times New Roman" w:hAnsi="Times New Roman" w:cs="Times New Roman"/>
        </w:rPr>
        <w:t xml:space="preserve"> and</w:t>
      </w:r>
      <w:r w:rsidR="00975A19" w:rsidRPr="005C6132">
        <w:rPr>
          <w:rFonts w:ascii="Times New Roman" w:hAnsi="Times New Roman" w:cs="Times New Roman"/>
        </w:rPr>
        <w:t xml:space="preserve"> will be assessing charges and propose new charges for next year</w:t>
      </w:r>
    </w:p>
    <w:p w:rsidR="00694415" w:rsidRDefault="00693530" w:rsidP="00693530">
      <w:pPr>
        <w:spacing w:after="0"/>
        <w:ind w:left="1080"/>
        <w:rPr>
          <w:rFonts w:ascii="Times New Roman" w:hAnsi="Times New Roman" w:cs="Times New Roman"/>
        </w:rPr>
      </w:pPr>
      <w:r w:rsidRPr="005C6132">
        <w:rPr>
          <w:rFonts w:ascii="Times New Roman" w:hAnsi="Times New Roman" w:cs="Times New Roman"/>
        </w:rPr>
        <w:t>iv. Faculty Affairs – Eva Kuttenberg</w:t>
      </w:r>
      <w:r w:rsidR="00975A19" w:rsidRPr="005C6132">
        <w:rPr>
          <w:rFonts w:ascii="Times New Roman" w:hAnsi="Times New Roman" w:cs="Times New Roman"/>
        </w:rPr>
        <w:t xml:space="preserve"> – not here; report</w:t>
      </w:r>
      <w:r w:rsidR="00975A19">
        <w:rPr>
          <w:rFonts w:ascii="Times New Roman" w:hAnsi="Times New Roman" w:cs="Times New Roman"/>
        </w:rPr>
        <w:t xml:space="preserve"> from Rob </w:t>
      </w:r>
      <w:r w:rsidR="00311ABD">
        <w:rPr>
          <w:rFonts w:ascii="Times New Roman" w:hAnsi="Times New Roman" w:cs="Times New Roman"/>
        </w:rPr>
        <w:t>Weissbach</w:t>
      </w:r>
      <w:r w:rsidR="00694415">
        <w:rPr>
          <w:rFonts w:ascii="Times New Roman" w:hAnsi="Times New Roman" w:cs="Times New Roman"/>
        </w:rPr>
        <w:t xml:space="preserve"> </w:t>
      </w:r>
    </w:p>
    <w:p w:rsidR="00693530" w:rsidRDefault="00975A19" w:rsidP="00440240">
      <w:pPr>
        <w:spacing w:after="0"/>
        <w:ind w:left="1440" w:hanging="27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adhoc</w:t>
      </w:r>
      <w:proofErr w:type="spellEnd"/>
      <w:r>
        <w:rPr>
          <w:rFonts w:ascii="Times New Roman" w:hAnsi="Times New Roman" w:cs="Times New Roman"/>
        </w:rPr>
        <w:t xml:space="preserve"> committee on promotion to full professor has been meeting, Ralph, Bill Lasher, and Pam Silver met with the committee to discuss the process of promotion to Full professor</w:t>
      </w:r>
      <w:r w:rsidR="00694415">
        <w:rPr>
          <w:rFonts w:ascii="Times New Roman" w:hAnsi="Times New Roman" w:cs="Times New Roman"/>
        </w:rPr>
        <w:t xml:space="preserve">; at end of year </w:t>
      </w:r>
      <w:r w:rsidR="005C6132">
        <w:rPr>
          <w:rFonts w:ascii="Times New Roman" w:hAnsi="Times New Roman" w:cs="Times New Roman"/>
        </w:rPr>
        <w:t xml:space="preserve">the committee will </w:t>
      </w:r>
      <w:r w:rsidR="00694415">
        <w:rPr>
          <w:rFonts w:ascii="Times New Roman" w:hAnsi="Times New Roman" w:cs="Times New Roman"/>
        </w:rPr>
        <w:t xml:space="preserve">report on </w:t>
      </w:r>
      <w:r w:rsidR="005C6132">
        <w:rPr>
          <w:rFonts w:ascii="Times New Roman" w:hAnsi="Times New Roman" w:cs="Times New Roman"/>
        </w:rPr>
        <w:t xml:space="preserve">the </w:t>
      </w:r>
      <w:r w:rsidR="00694415">
        <w:rPr>
          <w:rFonts w:ascii="Times New Roman" w:hAnsi="Times New Roman" w:cs="Times New Roman"/>
        </w:rPr>
        <w:t>process and will make recommendations for additional work</w:t>
      </w:r>
    </w:p>
    <w:p w:rsidR="00694415" w:rsidRDefault="00694415" w:rsidP="00693530">
      <w:pPr>
        <w:spacing w:after="0"/>
        <w:ind w:left="1080"/>
        <w:rPr>
          <w:rFonts w:ascii="Times New Roman" w:hAnsi="Times New Roman" w:cs="Times New Roman"/>
        </w:rPr>
      </w:pPr>
    </w:p>
    <w:p w:rsidR="00693530" w:rsidRDefault="00693530" w:rsidP="00693530">
      <w:pPr>
        <w:spacing w:after="0"/>
        <w:ind w:left="1080"/>
        <w:rPr>
          <w:rFonts w:ascii="Times New Roman" w:hAnsi="Times New Roman" w:cs="Times New Roman"/>
        </w:rPr>
      </w:pPr>
      <w:r>
        <w:rPr>
          <w:rFonts w:ascii="Times New Roman" w:hAnsi="Times New Roman" w:cs="Times New Roman"/>
        </w:rPr>
        <w:t xml:space="preserve">v. </w:t>
      </w:r>
      <w:r w:rsidRPr="000E1B80">
        <w:rPr>
          <w:rFonts w:ascii="Times New Roman" w:hAnsi="Times New Roman" w:cs="Times New Roman"/>
        </w:rPr>
        <w:t xml:space="preserve">Research – </w:t>
      </w:r>
      <w:r>
        <w:rPr>
          <w:rFonts w:ascii="Times New Roman" w:hAnsi="Times New Roman" w:cs="Times New Roman"/>
        </w:rPr>
        <w:t>Jay Amicangelo</w:t>
      </w:r>
      <w:r w:rsidR="00694415">
        <w:rPr>
          <w:rFonts w:ascii="Times New Roman" w:hAnsi="Times New Roman" w:cs="Times New Roman"/>
        </w:rPr>
        <w:t xml:space="preserve"> </w:t>
      </w:r>
      <w:r w:rsidR="00C0585E">
        <w:rPr>
          <w:rFonts w:ascii="Times New Roman" w:hAnsi="Times New Roman" w:cs="Times New Roman"/>
        </w:rPr>
        <w:t>–</w:t>
      </w:r>
      <w:r w:rsidR="00694415">
        <w:rPr>
          <w:rFonts w:ascii="Times New Roman" w:hAnsi="Times New Roman" w:cs="Times New Roman"/>
        </w:rPr>
        <w:t xml:space="preserve"> </w:t>
      </w:r>
    </w:p>
    <w:p w:rsidR="00C0585E" w:rsidRDefault="0079638E" w:rsidP="00440240">
      <w:pPr>
        <w:spacing w:after="0"/>
        <w:ind w:left="1530" w:hanging="270"/>
        <w:rPr>
          <w:rFonts w:ascii="Times New Roman" w:hAnsi="Times New Roman" w:cs="Times New Roman"/>
        </w:rPr>
      </w:pPr>
      <w:r>
        <w:rPr>
          <w:rFonts w:ascii="Times New Roman" w:hAnsi="Times New Roman" w:cs="Times New Roman"/>
        </w:rPr>
        <w:t>- Nomination Form Changes (Appendix C &amp; D)</w:t>
      </w:r>
    </w:p>
    <w:p w:rsidR="0079638E" w:rsidRDefault="00440240" w:rsidP="00440240">
      <w:pPr>
        <w:spacing w:after="0"/>
        <w:ind w:left="1530" w:hanging="270"/>
        <w:rPr>
          <w:rFonts w:ascii="Times New Roman" w:hAnsi="Times New Roman" w:cs="Times New Roman"/>
        </w:rPr>
      </w:pPr>
      <w:r>
        <w:rPr>
          <w:rFonts w:ascii="Times New Roman" w:hAnsi="Times New Roman" w:cs="Times New Roman"/>
        </w:rPr>
        <w:lastRenderedPageBreak/>
        <w:t>- F</w:t>
      </w:r>
      <w:r w:rsidR="0079638E">
        <w:rPr>
          <w:rFonts w:ascii="Times New Roman" w:hAnsi="Times New Roman" w:cs="Times New Roman"/>
        </w:rPr>
        <w:t xml:space="preserve">or research award – need to clarify – that the </w:t>
      </w:r>
      <w:r>
        <w:rPr>
          <w:rFonts w:ascii="Times New Roman" w:hAnsi="Times New Roman" w:cs="Times New Roman"/>
        </w:rPr>
        <w:t>n</w:t>
      </w:r>
      <w:r w:rsidR="0079638E">
        <w:rPr>
          <w:rFonts w:ascii="Times New Roman" w:hAnsi="Times New Roman" w:cs="Times New Roman"/>
        </w:rPr>
        <w:t xml:space="preserve">omination will go to Chancellor who forwards it to the school who will then select one nominee from each school. </w:t>
      </w:r>
    </w:p>
    <w:p w:rsidR="0079638E" w:rsidRDefault="0079638E" w:rsidP="00440240">
      <w:pPr>
        <w:spacing w:after="0"/>
        <w:ind w:left="1530" w:hanging="270"/>
        <w:rPr>
          <w:rFonts w:ascii="Times New Roman" w:hAnsi="Times New Roman" w:cs="Times New Roman"/>
        </w:rPr>
      </w:pPr>
      <w:r>
        <w:rPr>
          <w:rFonts w:ascii="Times New Roman" w:hAnsi="Times New Roman" w:cs="Times New Roman"/>
        </w:rPr>
        <w:t>- For Outreach Award –  elaborated on nomination procedures – will be consistent with Research Award.</w:t>
      </w:r>
    </w:p>
    <w:p w:rsidR="006826E4" w:rsidRDefault="00BF2BD9" w:rsidP="00440240">
      <w:pPr>
        <w:spacing w:after="0"/>
        <w:ind w:left="1530" w:hanging="270"/>
        <w:rPr>
          <w:rFonts w:ascii="Times New Roman" w:hAnsi="Times New Roman" w:cs="Times New Roman"/>
        </w:rPr>
      </w:pPr>
      <w:r>
        <w:rPr>
          <w:rFonts w:ascii="Times New Roman" w:hAnsi="Times New Roman" w:cs="Times New Roman"/>
        </w:rPr>
        <w:t xml:space="preserve"> </w:t>
      </w:r>
    </w:p>
    <w:p w:rsidR="0079638E" w:rsidRDefault="0079638E" w:rsidP="00440240">
      <w:pPr>
        <w:spacing w:after="0"/>
        <w:ind w:left="1530" w:hanging="270"/>
        <w:rPr>
          <w:rFonts w:ascii="Times New Roman" w:hAnsi="Times New Roman" w:cs="Times New Roman"/>
        </w:rPr>
      </w:pPr>
      <w:r>
        <w:rPr>
          <w:rFonts w:ascii="Times New Roman" w:hAnsi="Times New Roman" w:cs="Times New Roman"/>
        </w:rPr>
        <w:t>Propose these changes will go in effect next year.</w:t>
      </w:r>
    </w:p>
    <w:p w:rsidR="0079638E" w:rsidRDefault="0079638E" w:rsidP="00440240">
      <w:pPr>
        <w:spacing w:after="0"/>
        <w:ind w:left="1530" w:hanging="270"/>
        <w:rPr>
          <w:rFonts w:ascii="Times New Roman" w:hAnsi="Times New Roman" w:cs="Times New Roman"/>
        </w:rPr>
      </w:pPr>
      <w:r>
        <w:rPr>
          <w:rFonts w:ascii="Times New Roman" w:hAnsi="Times New Roman" w:cs="Times New Roman"/>
        </w:rPr>
        <w:t xml:space="preserve">-  Ask for feedback </w:t>
      </w:r>
      <w:r w:rsidR="00BF2BD9">
        <w:rPr>
          <w:rFonts w:ascii="Times New Roman" w:hAnsi="Times New Roman" w:cs="Times New Roman"/>
        </w:rPr>
        <w:t>–</w:t>
      </w:r>
      <w:r>
        <w:rPr>
          <w:rFonts w:ascii="Times New Roman" w:hAnsi="Times New Roman" w:cs="Times New Roman"/>
        </w:rPr>
        <w:t xml:space="preserve"> </w:t>
      </w:r>
      <w:r w:rsidR="00BF2BD9">
        <w:rPr>
          <w:rFonts w:ascii="Times New Roman" w:hAnsi="Times New Roman" w:cs="Times New Roman"/>
        </w:rPr>
        <w:t xml:space="preserve">these will be more consistent across awards; any comments can be sent to Jay. Recommend that text should be consistent with Teaching Award that Kathy Noce is working on. </w:t>
      </w:r>
    </w:p>
    <w:p w:rsidR="00694415" w:rsidRDefault="00694415" w:rsidP="00693530">
      <w:pPr>
        <w:pStyle w:val="ListParagraph"/>
        <w:ind w:left="1080"/>
        <w:rPr>
          <w:rFonts w:ascii="Times New Roman" w:hAnsi="Times New Roman" w:cs="Times New Roman"/>
        </w:rPr>
      </w:pPr>
    </w:p>
    <w:p w:rsidR="00693530" w:rsidRPr="000E1B80" w:rsidRDefault="00693530" w:rsidP="00693530">
      <w:pPr>
        <w:pStyle w:val="ListParagraph"/>
        <w:ind w:left="1080"/>
        <w:rPr>
          <w:rFonts w:ascii="Times New Roman" w:hAnsi="Times New Roman" w:cs="Times New Roman"/>
        </w:rPr>
      </w:pPr>
      <w:r w:rsidRPr="000E1B80">
        <w:rPr>
          <w:rFonts w:ascii="Times New Roman" w:hAnsi="Times New Roman" w:cs="Times New Roman"/>
        </w:rPr>
        <w:t xml:space="preserve">vi. Scholarship and Awards – </w:t>
      </w:r>
      <w:r>
        <w:rPr>
          <w:rFonts w:ascii="Times New Roman" w:hAnsi="Times New Roman" w:cs="Times New Roman"/>
        </w:rPr>
        <w:t>Courtney Nagle</w:t>
      </w:r>
    </w:p>
    <w:p w:rsidR="00694415" w:rsidRDefault="00C0585E" w:rsidP="00693530">
      <w:pPr>
        <w:pStyle w:val="ListParagraph"/>
        <w:spacing w:after="0"/>
        <w:ind w:left="1080"/>
        <w:rPr>
          <w:rFonts w:ascii="Times New Roman" w:hAnsi="Times New Roman" w:cs="Times New Roman"/>
        </w:rPr>
      </w:pPr>
      <w:r>
        <w:rPr>
          <w:rFonts w:ascii="Times New Roman" w:hAnsi="Times New Roman" w:cs="Times New Roman"/>
        </w:rPr>
        <w:t>- interviewed 13 students for College-w</w:t>
      </w:r>
      <w:r w:rsidR="00440240">
        <w:rPr>
          <w:rFonts w:ascii="Times New Roman" w:hAnsi="Times New Roman" w:cs="Times New Roman"/>
        </w:rPr>
        <w:t>i</w:t>
      </w:r>
      <w:r>
        <w:rPr>
          <w:rFonts w:ascii="Times New Roman" w:hAnsi="Times New Roman" w:cs="Times New Roman"/>
        </w:rPr>
        <w:t>de awards; names were submitted about awards, completing the major charge of the c</w:t>
      </w:r>
      <w:r w:rsidR="00440240">
        <w:rPr>
          <w:rFonts w:ascii="Times New Roman" w:hAnsi="Times New Roman" w:cs="Times New Roman"/>
        </w:rPr>
        <w:t>o</w:t>
      </w:r>
      <w:r>
        <w:rPr>
          <w:rFonts w:ascii="Times New Roman" w:hAnsi="Times New Roman" w:cs="Times New Roman"/>
        </w:rPr>
        <w:t>mmittee</w:t>
      </w:r>
    </w:p>
    <w:p w:rsidR="00C0585E" w:rsidRDefault="00C0585E" w:rsidP="00693530">
      <w:pPr>
        <w:pStyle w:val="ListParagraph"/>
        <w:spacing w:after="0"/>
        <w:ind w:left="1080"/>
        <w:rPr>
          <w:rFonts w:ascii="Times New Roman" w:hAnsi="Times New Roman" w:cs="Times New Roman"/>
        </w:rPr>
      </w:pPr>
    </w:p>
    <w:p w:rsidR="00693530" w:rsidRDefault="00693530" w:rsidP="00693530">
      <w:pPr>
        <w:pStyle w:val="ListParagraph"/>
        <w:spacing w:after="0"/>
        <w:ind w:left="1080"/>
        <w:rPr>
          <w:rFonts w:ascii="Times New Roman" w:hAnsi="Times New Roman" w:cs="Times New Roman"/>
        </w:rPr>
      </w:pPr>
      <w:r w:rsidRPr="000E1B80">
        <w:rPr>
          <w:rFonts w:ascii="Times New Roman" w:hAnsi="Times New Roman" w:cs="Times New Roman"/>
        </w:rPr>
        <w:t xml:space="preserve">vii. Student Life – </w:t>
      </w:r>
      <w:r w:rsidR="00C0585E">
        <w:rPr>
          <w:rFonts w:ascii="Times New Roman" w:hAnsi="Times New Roman" w:cs="Times New Roman"/>
        </w:rPr>
        <w:t xml:space="preserve">Papiya </w:t>
      </w:r>
      <w:r w:rsidR="00311ABD">
        <w:rPr>
          <w:rFonts w:ascii="Times New Roman" w:hAnsi="Times New Roman" w:cs="Times New Roman"/>
        </w:rPr>
        <w:t>Bhattacharjee</w:t>
      </w:r>
      <w:r w:rsidR="00C0585E">
        <w:rPr>
          <w:rFonts w:ascii="Times New Roman" w:hAnsi="Times New Roman" w:cs="Times New Roman"/>
        </w:rPr>
        <w:t xml:space="preserve">- </w:t>
      </w:r>
    </w:p>
    <w:p w:rsidR="00C0585E" w:rsidRDefault="00C0585E" w:rsidP="00693530">
      <w:pPr>
        <w:pStyle w:val="ListParagraph"/>
        <w:spacing w:after="0"/>
        <w:ind w:left="1080"/>
        <w:rPr>
          <w:rFonts w:ascii="Times New Roman" w:hAnsi="Times New Roman" w:cs="Times New Roman"/>
        </w:rPr>
      </w:pPr>
      <w:r>
        <w:rPr>
          <w:rFonts w:ascii="Times New Roman" w:hAnsi="Times New Roman" w:cs="Times New Roman"/>
        </w:rPr>
        <w:t>- panel discussion will occur 3/22</w:t>
      </w:r>
    </w:p>
    <w:p w:rsidR="00C0585E" w:rsidRDefault="00C0585E" w:rsidP="00693530">
      <w:pPr>
        <w:pStyle w:val="ListParagraph"/>
        <w:spacing w:after="0"/>
        <w:ind w:left="1080"/>
        <w:rPr>
          <w:rFonts w:ascii="Times New Roman" w:hAnsi="Times New Roman" w:cs="Times New Roman"/>
        </w:rPr>
      </w:pPr>
      <w:r>
        <w:rPr>
          <w:rFonts w:ascii="Times New Roman" w:hAnsi="Times New Roman" w:cs="Times New Roman"/>
        </w:rPr>
        <w:t xml:space="preserve">- student retention- a survey went out from Ken Miller’s office to students who left Behrend for UP; </w:t>
      </w:r>
    </w:p>
    <w:p w:rsidR="00C0585E" w:rsidRDefault="00C0585E" w:rsidP="00693530">
      <w:pPr>
        <w:pStyle w:val="ListParagraph"/>
        <w:spacing w:after="0"/>
        <w:ind w:left="1080"/>
        <w:rPr>
          <w:rFonts w:ascii="Times New Roman" w:hAnsi="Times New Roman" w:cs="Times New Roman"/>
        </w:rPr>
      </w:pPr>
      <w:r>
        <w:rPr>
          <w:rFonts w:ascii="Times New Roman" w:hAnsi="Times New Roman" w:cs="Times New Roman"/>
        </w:rPr>
        <w:t>- a subcommittee is working on getting students to vote</w:t>
      </w:r>
    </w:p>
    <w:p w:rsidR="00C0585E" w:rsidRDefault="00EC0A81" w:rsidP="00693530">
      <w:pPr>
        <w:pStyle w:val="ListParagraph"/>
        <w:spacing w:after="0"/>
        <w:ind w:left="1080"/>
        <w:rPr>
          <w:rFonts w:ascii="Times New Roman" w:hAnsi="Times New Roman" w:cs="Times New Roman"/>
        </w:rPr>
      </w:pPr>
      <w:r>
        <w:rPr>
          <w:rFonts w:ascii="Times New Roman" w:hAnsi="Times New Roman" w:cs="Times New Roman"/>
        </w:rPr>
        <w:t xml:space="preserve">- Q: meeting time was difficult to find; </w:t>
      </w:r>
    </w:p>
    <w:p w:rsidR="00C0585E" w:rsidRDefault="00C0585E" w:rsidP="00693530">
      <w:pPr>
        <w:pStyle w:val="ListParagraph"/>
        <w:spacing w:after="0"/>
        <w:ind w:left="1080"/>
        <w:rPr>
          <w:rFonts w:ascii="Times New Roman" w:hAnsi="Times New Roman" w:cs="Times New Roman"/>
        </w:rPr>
      </w:pPr>
    </w:p>
    <w:p w:rsidR="00693530" w:rsidRDefault="00693530" w:rsidP="00693530">
      <w:pPr>
        <w:spacing w:after="0"/>
        <w:ind w:left="1080"/>
        <w:rPr>
          <w:rFonts w:ascii="Times New Roman" w:hAnsi="Times New Roman" w:cs="Times New Roman"/>
        </w:rPr>
      </w:pPr>
      <w:r w:rsidRPr="000E1B80">
        <w:rPr>
          <w:rFonts w:ascii="Times New Roman" w:hAnsi="Times New Roman" w:cs="Times New Roman"/>
        </w:rPr>
        <w:t xml:space="preserve">viii. Undergraduate Studies – </w:t>
      </w:r>
      <w:r>
        <w:rPr>
          <w:rFonts w:ascii="Times New Roman" w:hAnsi="Times New Roman" w:cs="Times New Roman"/>
        </w:rPr>
        <w:t>Kathy Noce</w:t>
      </w:r>
      <w:r w:rsidR="00276030">
        <w:rPr>
          <w:rFonts w:ascii="Times New Roman" w:hAnsi="Times New Roman" w:cs="Times New Roman"/>
        </w:rPr>
        <w:t xml:space="preserve"> – not here</w:t>
      </w:r>
    </w:p>
    <w:p w:rsidR="005C6132" w:rsidRDefault="00276030" w:rsidP="00693530">
      <w:pPr>
        <w:spacing w:after="0"/>
        <w:ind w:left="1080"/>
        <w:rPr>
          <w:rFonts w:ascii="Times New Roman" w:hAnsi="Times New Roman" w:cs="Times New Roman"/>
        </w:rPr>
      </w:pPr>
      <w:r>
        <w:rPr>
          <w:rFonts w:ascii="Times New Roman" w:hAnsi="Times New Roman" w:cs="Times New Roman"/>
        </w:rPr>
        <w:t xml:space="preserve">- sent in </w:t>
      </w:r>
      <w:r w:rsidR="005C6132">
        <w:rPr>
          <w:rFonts w:ascii="Times New Roman" w:hAnsi="Times New Roman" w:cs="Times New Roman"/>
        </w:rPr>
        <w:t xml:space="preserve">a </w:t>
      </w:r>
      <w:r>
        <w:rPr>
          <w:rFonts w:ascii="Times New Roman" w:hAnsi="Times New Roman" w:cs="Times New Roman"/>
        </w:rPr>
        <w:t xml:space="preserve">revised motion </w:t>
      </w:r>
      <w:r w:rsidR="005C6132">
        <w:rPr>
          <w:rFonts w:ascii="Times New Roman" w:hAnsi="Times New Roman" w:cs="Times New Roman"/>
        </w:rPr>
        <w:t xml:space="preserve">to make changes to the advising and teaching awards.  </w:t>
      </w:r>
      <w:r w:rsidR="00440240">
        <w:rPr>
          <w:rFonts w:ascii="Times New Roman" w:hAnsi="Times New Roman" w:cs="Times New Roman"/>
        </w:rPr>
        <w:t xml:space="preserve">(See Appendix A.) </w:t>
      </w:r>
      <w:r w:rsidR="005C6132">
        <w:rPr>
          <w:rFonts w:ascii="Times New Roman" w:hAnsi="Times New Roman" w:cs="Times New Roman"/>
        </w:rPr>
        <w:t xml:space="preserve">There was a lengthy discussion of the proposed document and several additional revisions were suggested. The outcome was that the document was sent back to the committee for further revision before voting on it. </w:t>
      </w:r>
    </w:p>
    <w:p w:rsidR="003270E9" w:rsidRDefault="003270E9" w:rsidP="00102A5E">
      <w:pPr>
        <w:spacing w:after="0"/>
        <w:rPr>
          <w:rFonts w:ascii="Times New Roman" w:hAnsi="Times New Roman" w:cs="Times New Roman"/>
        </w:rPr>
      </w:pPr>
    </w:p>
    <w:p w:rsidR="00693530" w:rsidRDefault="00693530" w:rsidP="00693530">
      <w:pPr>
        <w:spacing w:after="0"/>
        <w:ind w:left="1080"/>
        <w:rPr>
          <w:rFonts w:ascii="Times New Roman" w:hAnsi="Times New Roman" w:cs="Times New Roman"/>
        </w:rPr>
      </w:pPr>
      <w:r>
        <w:rPr>
          <w:rFonts w:ascii="Times New Roman" w:hAnsi="Times New Roman" w:cs="Times New Roman"/>
        </w:rPr>
        <w:t>ix. Engineering Representative – Rob Weissbach</w:t>
      </w:r>
    </w:p>
    <w:p w:rsidR="00693530" w:rsidRDefault="00F57B5D" w:rsidP="00693530">
      <w:pPr>
        <w:spacing w:after="0"/>
        <w:ind w:left="1080"/>
        <w:rPr>
          <w:rFonts w:ascii="Times New Roman" w:hAnsi="Times New Roman" w:cs="Times New Roman"/>
        </w:rPr>
      </w:pPr>
      <w:r>
        <w:rPr>
          <w:rFonts w:ascii="Times New Roman" w:hAnsi="Times New Roman" w:cs="Times New Roman"/>
        </w:rPr>
        <w:t>- no new report</w:t>
      </w:r>
    </w:p>
    <w:p w:rsidR="00F57B5D" w:rsidRPr="000E1B80" w:rsidRDefault="00F57B5D" w:rsidP="00693530">
      <w:pPr>
        <w:spacing w:after="0"/>
        <w:ind w:left="1080"/>
        <w:rPr>
          <w:rFonts w:ascii="Times New Roman" w:hAnsi="Times New Roman" w:cs="Times New Roman"/>
        </w:rPr>
      </w:pPr>
    </w:p>
    <w:p w:rsidR="00693530" w:rsidRPr="000E1B80" w:rsidRDefault="00693530" w:rsidP="00693530">
      <w:pPr>
        <w:pStyle w:val="ListParagraph"/>
        <w:numPr>
          <w:ilvl w:val="1"/>
          <w:numId w:val="1"/>
        </w:numPr>
        <w:rPr>
          <w:rFonts w:ascii="Times New Roman" w:hAnsi="Times New Roman" w:cs="Times New Roman"/>
        </w:rPr>
      </w:pPr>
      <w:r w:rsidRPr="000E1B80">
        <w:rPr>
          <w:rFonts w:ascii="Times New Roman" w:hAnsi="Times New Roman" w:cs="Times New Roman"/>
        </w:rPr>
        <w:t>Representatives</w:t>
      </w:r>
    </w:p>
    <w:p w:rsidR="00693530" w:rsidRPr="000E1B80" w:rsidRDefault="00693530" w:rsidP="00693530">
      <w:pPr>
        <w:pStyle w:val="ListParagraph"/>
        <w:numPr>
          <w:ilvl w:val="0"/>
          <w:numId w:val="6"/>
        </w:numPr>
        <w:spacing w:after="0"/>
        <w:rPr>
          <w:rFonts w:ascii="Times New Roman" w:hAnsi="Times New Roman" w:cs="Times New Roman"/>
        </w:rPr>
      </w:pPr>
      <w:r w:rsidRPr="000E1B80">
        <w:rPr>
          <w:rFonts w:ascii="Times New Roman" w:hAnsi="Times New Roman" w:cs="Times New Roman"/>
        </w:rPr>
        <w:t>Part-Time Faculty Representative – Renee Finnecy</w:t>
      </w:r>
      <w:r>
        <w:rPr>
          <w:rFonts w:ascii="Times New Roman" w:hAnsi="Times New Roman" w:cs="Times New Roman"/>
        </w:rPr>
        <w:t xml:space="preserve"> and Jennifer Mangus</w:t>
      </w:r>
      <w:r w:rsidR="00F57B5D">
        <w:rPr>
          <w:rFonts w:ascii="Times New Roman" w:hAnsi="Times New Roman" w:cs="Times New Roman"/>
        </w:rPr>
        <w:t>- no report</w:t>
      </w:r>
    </w:p>
    <w:p w:rsidR="00693530" w:rsidRDefault="00693530" w:rsidP="00693530">
      <w:pPr>
        <w:spacing w:after="0"/>
        <w:ind w:left="1080"/>
        <w:rPr>
          <w:rFonts w:ascii="Times New Roman" w:hAnsi="Times New Roman" w:cs="Times New Roman"/>
        </w:rPr>
      </w:pPr>
      <w:proofErr w:type="gramStart"/>
      <w:r w:rsidRPr="000E1B80">
        <w:rPr>
          <w:rFonts w:ascii="Times New Roman" w:hAnsi="Times New Roman" w:cs="Times New Roman"/>
        </w:rPr>
        <w:t>ii</w:t>
      </w:r>
      <w:proofErr w:type="gramEnd"/>
      <w:r w:rsidRPr="000E1B80">
        <w:rPr>
          <w:rFonts w:ascii="Times New Roman" w:hAnsi="Times New Roman" w:cs="Times New Roman"/>
        </w:rPr>
        <w:t xml:space="preserve">. Senate Representative  – </w:t>
      </w:r>
      <w:r>
        <w:rPr>
          <w:rFonts w:ascii="Times New Roman" w:hAnsi="Times New Roman" w:cs="Times New Roman"/>
        </w:rPr>
        <w:t>Sudarshan Nelatury</w:t>
      </w:r>
      <w:r w:rsidR="00F57B5D">
        <w:rPr>
          <w:rFonts w:ascii="Times New Roman" w:hAnsi="Times New Roman" w:cs="Times New Roman"/>
        </w:rPr>
        <w:t xml:space="preserve"> – represented by Dawn Blasko</w:t>
      </w:r>
    </w:p>
    <w:p w:rsidR="00F57B5D" w:rsidRDefault="00440240" w:rsidP="00440240">
      <w:pPr>
        <w:spacing w:after="0"/>
        <w:ind w:left="1620" w:hanging="270"/>
        <w:rPr>
          <w:rFonts w:ascii="Times New Roman" w:hAnsi="Times New Roman" w:cs="Times New Roman"/>
        </w:rPr>
      </w:pPr>
      <w:r>
        <w:rPr>
          <w:rFonts w:ascii="Times New Roman" w:hAnsi="Times New Roman" w:cs="Times New Roman"/>
        </w:rPr>
        <w:t>- Senate has been v</w:t>
      </w:r>
      <w:r w:rsidR="00F57B5D">
        <w:rPr>
          <w:rFonts w:ascii="Times New Roman" w:hAnsi="Times New Roman" w:cs="Times New Roman"/>
        </w:rPr>
        <w:t>ery busy</w:t>
      </w:r>
    </w:p>
    <w:p w:rsidR="00F57B5D" w:rsidRDefault="00440240" w:rsidP="00440240">
      <w:pPr>
        <w:spacing w:after="0"/>
        <w:ind w:left="1620" w:hanging="270"/>
        <w:rPr>
          <w:rFonts w:ascii="Times New Roman" w:hAnsi="Times New Roman" w:cs="Times New Roman"/>
        </w:rPr>
      </w:pPr>
      <w:r>
        <w:rPr>
          <w:rFonts w:ascii="Times New Roman" w:hAnsi="Times New Roman" w:cs="Times New Roman"/>
        </w:rPr>
        <w:t>- A</w:t>
      </w:r>
      <w:r w:rsidR="00F57B5D">
        <w:rPr>
          <w:rFonts w:ascii="Times New Roman" w:hAnsi="Times New Roman" w:cs="Times New Roman"/>
        </w:rPr>
        <w:t xml:space="preserve">ll reports passed: </w:t>
      </w:r>
      <w:r>
        <w:rPr>
          <w:rFonts w:ascii="Times New Roman" w:hAnsi="Times New Roman" w:cs="Times New Roman"/>
        </w:rPr>
        <w:t xml:space="preserve">There are </w:t>
      </w:r>
      <w:r w:rsidR="00F57B5D">
        <w:rPr>
          <w:rFonts w:ascii="Times New Roman" w:hAnsi="Times New Roman" w:cs="Times New Roman"/>
        </w:rPr>
        <w:t>new general education criteria. All courses will be reviewed over the next three years; faculty will be asked to be consulted</w:t>
      </w:r>
    </w:p>
    <w:p w:rsidR="00F57B5D" w:rsidRDefault="00440240" w:rsidP="00440240">
      <w:pPr>
        <w:spacing w:after="0"/>
        <w:ind w:left="1620" w:hanging="270"/>
        <w:rPr>
          <w:rFonts w:ascii="Times New Roman" w:hAnsi="Times New Roman" w:cs="Times New Roman"/>
        </w:rPr>
      </w:pPr>
      <w:r>
        <w:rPr>
          <w:rFonts w:ascii="Times New Roman" w:hAnsi="Times New Roman" w:cs="Times New Roman"/>
        </w:rPr>
        <w:t>- A</w:t>
      </w:r>
      <w:r w:rsidR="00F57B5D">
        <w:rPr>
          <w:rFonts w:ascii="Times New Roman" w:hAnsi="Times New Roman" w:cs="Times New Roman"/>
        </w:rPr>
        <w:t xml:space="preserve">ll general education courses will be reviewed every 5 years. </w:t>
      </w:r>
    </w:p>
    <w:p w:rsidR="00F57B5D" w:rsidRDefault="00F57B5D" w:rsidP="00440240">
      <w:pPr>
        <w:spacing w:after="0"/>
        <w:ind w:left="1620" w:hanging="270"/>
        <w:rPr>
          <w:rFonts w:ascii="Times New Roman" w:hAnsi="Times New Roman" w:cs="Times New Roman"/>
        </w:rPr>
      </w:pPr>
      <w:r>
        <w:rPr>
          <w:rFonts w:ascii="Times New Roman" w:hAnsi="Times New Roman" w:cs="Times New Roman"/>
        </w:rPr>
        <w:t xml:space="preserve">- </w:t>
      </w:r>
      <w:r w:rsidR="00440240">
        <w:rPr>
          <w:rFonts w:ascii="Times New Roman" w:hAnsi="Times New Roman" w:cs="Times New Roman"/>
        </w:rPr>
        <w:t>Blasko noted</w:t>
      </w:r>
      <w:r>
        <w:rPr>
          <w:rFonts w:ascii="Times New Roman" w:hAnsi="Times New Roman" w:cs="Times New Roman"/>
        </w:rPr>
        <w:t xml:space="preserve"> that requests for substitution petitions and they don’t meet the criteria for Gen Ed. Everyone who teaches Gen Ed should review the criteria for Gen Ed to know what the objectives are. No curriculum will go through without objectives. Assessment must be linked to objectives. If the course meets criteria, it should be submitted for Gen Ed. </w:t>
      </w:r>
    </w:p>
    <w:p w:rsidR="00F57B5D" w:rsidRDefault="00293A82" w:rsidP="00440240">
      <w:pPr>
        <w:spacing w:after="0"/>
        <w:ind w:left="1620" w:hanging="270"/>
        <w:rPr>
          <w:rFonts w:ascii="Times New Roman" w:hAnsi="Times New Roman" w:cs="Times New Roman"/>
        </w:rPr>
      </w:pPr>
      <w:r>
        <w:rPr>
          <w:rFonts w:ascii="Times New Roman" w:hAnsi="Times New Roman" w:cs="Times New Roman"/>
        </w:rPr>
        <w:t xml:space="preserve">- </w:t>
      </w:r>
      <w:r w:rsidR="00324D4A">
        <w:rPr>
          <w:rFonts w:ascii="Times New Roman" w:hAnsi="Times New Roman" w:cs="Times New Roman"/>
        </w:rPr>
        <w:t>Subcommittee for integrative studies – might cover two areas – e.g.</w:t>
      </w:r>
      <w:r w:rsidR="00440240">
        <w:rPr>
          <w:rFonts w:ascii="Times New Roman" w:hAnsi="Times New Roman" w:cs="Times New Roman"/>
        </w:rPr>
        <w:t xml:space="preserve">, </w:t>
      </w:r>
      <w:r w:rsidR="00324D4A">
        <w:rPr>
          <w:rFonts w:ascii="Times New Roman" w:hAnsi="Times New Roman" w:cs="Times New Roman"/>
        </w:rPr>
        <w:t>GN/GS. Sarah Whitney will be working on this. There will be workshops at the end of the year. Once approved, will cover all colleges of the University.</w:t>
      </w:r>
      <w:r w:rsidR="001F4D39">
        <w:rPr>
          <w:rFonts w:ascii="Times New Roman" w:hAnsi="Times New Roman" w:cs="Times New Roman"/>
        </w:rPr>
        <w:t xml:space="preserve"> Can also be two courses that are linked. </w:t>
      </w:r>
    </w:p>
    <w:p w:rsidR="00CE71B4" w:rsidRDefault="00CE71B4" w:rsidP="00440240">
      <w:pPr>
        <w:spacing w:after="0"/>
        <w:ind w:left="1620" w:hanging="270"/>
        <w:rPr>
          <w:rFonts w:ascii="Times New Roman" w:hAnsi="Times New Roman" w:cs="Times New Roman"/>
        </w:rPr>
      </w:pPr>
      <w:r>
        <w:rPr>
          <w:rFonts w:ascii="Times New Roman" w:hAnsi="Times New Roman" w:cs="Times New Roman"/>
        </w:rPr>
        <w:t xml:space="preserve">- </w:t>
      </w:r>
      <w:r w:rsidR="00561C55">
        <w:rPr>
          <w:rFonts w:ascii="Times New Roman" w:hAnsi="Times New Roman" w:cs="Times New Roman"/>
        </w:rPr>
        <w:t>Health Care – changing – heads up to look for changes</w:t>
      </w:r>
    </w:p>
    <w:p w:rsidR="00C92867" w:rsidRDefault="00561C55" w:rsidP="00440240">
      <w:pPr>
        <w:spacing w:after="0"/>
        <w:ind w:left="1620" w:hanging="270"/>
        <w:rPr>
          <w:rFonts w:ascii="Times New Roman" w:hAnsi="Times New Roman" w:cs="Times New Roman"/>
        </w:rPr>
      </w:pPr>
      <w:r>
        <w:rPr>
          <w:rFonts w:ascii="Times New Roman" w:hAnsi="Times New Roman" w:cs="Times New Roman"/>
        </w:rPr>
        <w:t xml:space="preserve">- </w:t>
      </w:r>
      <w:r w:rsidR="00FF11D5">
        <w:rPr>
          <w:rFonts w:ascii="Times New Roman" w:hAnsi="Times New Roman" w:cs="Times New Roman"/>
        </w:rPr>
        <w:t xml:space="preserve">Fixed-term faculty changes – will need to create separate committees – Consider that instead of 3 committees at Behrend, have one committee </w:t>
      </w:r>
      <w:r w:rsidR="00BC749E">
        <w:rPr>
          <w:rFonts w:ascii="Times New Roman" w:hAnsi="Times New Roman" w:cs="Times New Roman"/>
        </w:rPr>
        <w:t>since we have few Fixed-term faculty. Need 3-5 senior lecturers for each s</w:t>
      </w:r>
      <w:r w:rsidR="00440240">
        <w:rPr>
          <w:rFonts w:ascii="Times New Roman" w:hAnsi="Times New Roman" w:cs="Times New Roman"/>
        </w:rPr>
        <w:t>c</w:t>
      </w:r>
      <w:r w:rsidR="00BC749E">
        <w:rPr>
          <w:rFonts w:ascii="Times New Roman" w:hAnsi="Times New Roman" w:cs="Times New Roman"/>
        </w:rPr>
        <w:t xml:space="preserve">hool to comprise the committees. Behrend </w:t>
      </w:r>
      <w:r w:rsidR="00BC749E">
        <w:rPr>
          <w:rFonts w:ascii="Times New Roman" w:hAnsi="Times New Roman" w:cs="Times New Roman"/>
        </w:rPr>
        <w:lastRenderedPageBreak/>
        <w:t xml:space="preserve">only has 13 senior lectures of 92. </w:t>
      </w:r>
      <w:r w:rsidR="00C92867">
        <w:rPr>
          <w:rFonts w:ascii="Times New Roman" w:hAnsi="Times New Roman" w:cs="Times New Roman"/>
        </w:rPr>
        <w:t>Discussion of the procedure – recommend that if there are fewer than 3 senior lectures – should be one committee at the campus. The details of the procedures should not</w:t>
      </w:r>
      <w:r w:rsidR="00440240">
        <w:rPr>
          <w:rFonts w:ascii="Times New Roman" w:hAnsi="Times New Roman" w:cs="Times New Roman"/>
        </w:rPr>
        <w:t xml:space="preserve"> </w:t>
      </w:r>
      <w:r w:rsidR="00C92867">
        <w:rPr>
          <w:rFonts w:ascii="Times New Roman" w:hAnsi="Times New Roman" w:cs="Times New Roman"/>
        </w:rPr>
        <w:t xml:space="preserve">be in constitution. </w:t>
      </w:r>
    </w:p>
    <w:p w:rsidR="00F57B5D" w:rsidRPr="000E1B80" w:rsidRDefault="00F57B5D" w:rsidP="00440240">
      <w:pPr>
        <w:tabs>
          <w:tab w:val="left" w:pos="4104"/>
        </w:tabs>
        <w:spacing w:after="0"/>
        <w:ind w:left="1620" w:hanging="270"/>
        <w:rPr>
          <w:rFonts w:ascii="Times New Roman" w:hAnsi="Times New Roman" w:cs="Times New Roman"/>
        </w:rPr>
      </w:pPr>
    </w:p>
    <w:p w:rsidR="00693530" w:rsidRDefault="00693530" w:rsidP="00693530">
      <w:pPr>
        <w:pStyle w:val="Default"/>
        <w:ind w:left="720" w:firstLine="360"/>
        <w:rPr>
          <w:sz w:val="22"/>
          <w:szCs w:val="22"/>
        </w:rPr>
      </w:pPr>
      <w:r>
        <w:rPr>
          <w:sz w:val="22"/>
          <w:szCs w:val="22"/>
        </w:rPr>
        <w:t xml:space="preserve">iii. Student Representatives </w:t>
      </w:r>
      <w:r w:rsidRPr="000E1B80">
        <w:rPr>
          <w:sz w:val="22"/>
          <w:szCs w:val="22"/>
        </w:rPr>
        <w:t xml:space="preserve">– </w:t>
      </w:r>
      <w:r>
        <w:rPr>
          <w:sz w:val="22"/>
          <w:szCs w:val="22"/>
        </w:rPr>
        <w:t>Josh Sitter</w:t>
      </w:r>
      <w:r w:rsidRPr="000E1B80">
        <w:rPr>
          <w:sz w:val="22"/>
          <w:szCs w:val="22"/>
        </w:rPr>
        <w:t xml:space="preserve">, SGA President </w:t>
      </w:r>
    </w:p>
    <w:p w:rsidR="00FB3003" w:rsidRDefault="00FB3003" w:rsidP="00440240">
      <w:pPr>
        <w:pStyle w:val="Default"/>
        <w:tabs>
          <w:tab w:val="left" w:pos="810"/>
        </w:tabs>
        <w:ind w:left="1710" w:hanging="360"/>
        <w:rPr>
          <w:sz w:val="22"/>
          <w:szCs w:val="22"/>
        </w:rPr>
      </w:pPr>
      <w:r>
        <w:rPr>
          <w:sz w:val="22"/>
          <w:szCs w:val="22"/>
        </w:rPr>
        <w:t>- CCSG</w:t>
      </w:r>
      <w:r w:rsidR="006A289A">
        <w:rPr>
          <w:sz w:val="22"/>
          <w:szCs w:val="22"/>
        </w:rPr>
        <w:t xml:space="preserve">– commonwealth – student government – </w:t>
      </w:r>
      <w:r w:rsidR="00440240">
        <w:rPr>
          <w:sz w:val="22"/>
          <w:szCs w:val="22"/>
        </w:rPr>
        <w:t xml:space="preserve">developed a proposal requiring </w:t>
      </w:r>
      <w:r w:rsidR="006A289A">
        <w:rPr>
          <w:sz w:val="22"/>
          <w:szCs w:val="22"/>
        </w:rPr>
        <w:t>timely</w:t>
      </w:r>
      <w:r w:rsidR="00440240">
        <w:rPr>
          <w:sz w:val="22"/>
          <w:szCs w:val="22"/>
        </w:rPr>
        <w:t xml:space="preserve"> repor</w:t>
      </w:r>
      <w:r w:rsidR="0016000E">
        <w:rPr>
          <w:sz w:val="22"/>
          <w:szCs w:val="22"/>
        </w:rPr>
        <w:t>t</w:t>
      </w:r>
      <w:r w:rsidR="00440240">
        <w:rPr>
          <w:sz w:val="22"/>
          <w:szCs w:val="22"/>
        </w:rPr>
        <w:t>i</w:t>
      </w:r>
      <w:r w:rsidR="0016000E">
        <w:rPr>
          <w:sz w:val="22"/>
          <w:szCs w:val="22"/>
        </w:rPr>
        <w:t xml:space="preserve">ng of </w:t>
      </w:r>
      <w:r w:rsidR="006A289A">
        <w:rPr>
          <w:sz w:val="22"/>
          <w:szCs w:val="22"/>
        </w:rPr>
        <w:t>grades</w:t>
      </w:r>
      <w:r w:rsidR="00440240">
        <w:rPr>
          <w:sz w:val="22"/>
          <w:szCs w:val="22"/>
        </w:rPr>
        <w:t xml:space="preserve"> on Angel/Canvas</w:t>
      </w:r>
      <w:r w:rsidR="006A289A">
        <w:rPr>
          <w:sz w:val="22"/>
          <w:szCs w:val="22"/>
        </w:rPr>
        <w:t xml:space="preserve">; </w:t>
      </w:r>
      <w:r w:rsidR="00311ABD">
        <w:rPr>
          <w:sz w:val="22"/>
          <w:szCs w:val="22"/>
        </w:rPr>
        <w:t>t</w:t>
      </w:r>
      <w:r w:rsidR="00440240">
        <w:rPr>
          <w:sz w:val="22"/>
          <w:szCs w:val="22"/>
        </w:rPr>
        <w:t xml:space="preserve">his led to a </w:t>
      </w:r>
      <w:r>
        <w:rPr>
          <w:sz w:val="22"/>
          <w:szCs w:val="22"/>
        </w:rPr>
        <w:t xml:space="preserve">discussion </w:t>
      </w:r>
      <w:r w:rsidR="00440240">
        <w:rPr>
          <w:sz w:val="22"/>
          <w:szCs w:val="22"/>
        </w:rPr>
        <w:t xml:space="preserve">by the faculty, including the point </w:t>
      </w:r>
      <w:proofErr w:type="gramStart"/>
      <w:r w:rsidR="00440240">
        <w:rPr>
          <w:sz w:val="22"/>
          <w:szCs w:val="22"/>
        </w:rPr>
        <w:t>that faculty are</w:t>
      </w:r>
      <w:proofErr w:type="gramEnd"/>
      <w:r w:rsidR="00440240">
        <w:rPr>
          <w:sz w:val="22"/>
          <w:szCs w:val="22"/>
        </w:rPr>
        <w:t xml:space="preserve"> not required to post any grade to Angel/Canvas. </w:t>
      </w:r>
    </w:p>
    <w:p w:rsidR="00693530" w:rsidRDefault="00FB3003" w:rsidP="00440240">
      <w:pPr>
        <w:pStyle w:val="Default"/>
        <w:tabs>
          <w:tab w:val="left" w:pos="810"/>
        </w:tabs>
        <w:ind w:left="1710" w:hanging="360"/>
        <w:rPr>
          <w:sz w:val="22"/>
          <w:szCs w:val="22"/>
        </w:rPr>
      </w:pPr>
      <w:r>
        <w:rPr>
          <w:sz w:val="22"/>
          <w:szCs w:val="22"/>
        </w:rPr>
        <w:t xml:space="preserve">- </w:t>
      </w:r>
      <w:r w:rsidR="00440240">
        <w:rPr>
          <w:sz w:val="22"/>
          <w:szCs w:val="22"/>
        </w:rPr>
        <w:t>D</w:t>
      </w:r>
      <w:r w:rsidR="006A289A">
        <w:rPr>
          <w:sz w:val="22"/>
          <w:szCs w:val="22"/>
        </w:rPr>
        <w:t>iversity is going toward no smoking policy – working on common guidelines for all campuses</w:t>
      </w:r>
    </w:p>
    <w:p w:rsidR="006A289A" w:rsidRDefault="006A289A" w:rsidP="00440240">
      <w:pPr>
        <w:pStyle w:val="Default"/>
        <w:tabs>
          <w:tab w:val="left" w:pos="810"/>
        </w:tabs>
        <w:ind w:left="1710" w:hanging="360"/>
        <w:rPr>
          <w:sz w:val="22"/>
          <w:szCs w:val="22"/>
        </w:rPr>
      </w:pPr>
      <w:r>
        <w:rPr>
          <w:sz w:val="22"/>
          <w:szCs w:val="22"/>
        </w:rPr>
        <w:t>- at Behrend – looking at getting RA class as a Gen Ed course; making recommendation to get ROTC students to get preferred registration.</w:t>
      </w:r>
    </w:p>
    <w:p w:rsidR="006A289A" w:rsidRPr="000E1B80" w:rsidRDefault="006A289A" w:rsidP="00693530">
      <w:pPr>
        <w:pStyle w:val="Default"/>
        <w:ind w:left="720" w:firstLine="360"/>
        <w:rPr>
          <w:sz w:val="22"/>
          <w:szCs w:val="22"/>
        </w:rPr>
      </w:pPr>
    </w:p>
    <w:p w:rsidR="00693530" w:rsidRPr="006A098D" w:rsidRDefault="00693530" w:rsidP="00693530">
      <w:pPr>
        <w:pStyle w:val="ListParagraph"/>
        <w:numPr>
          <w:ilvl w:val="0"/>
          <w:numId w:val="1"/>
        </w:numPr>
        <w:rPr>
          <w:rFonts w:ascii="Times New Roman" w:hAnsi="Times New Roman" w:cs="Times New Roman"/>
        </w:rPr>
      </w:pPr>
      <w:r w:rsidRPr="000E1B80">
        <w:rPr>
          <w:rFonts w:ascii="Times New Roman" w:hAnsi="Times New Roman" w:cs="Times New Roman"/>
        </w:rPr>
        <w:t>New Business</w:t>
      </w:r>
    </w:p>
    <w:p w:rsidR="00693530" w:rsidRPr="006A098D" w:rsidRDefault="00693530" w:rsidP="00693530">
      <w:pPr>
        <w:pStyle w:val="ListParagraph"/>
        <w:rPr>
          <w:rFonts w:ascii="Times New Roman" w:hAnsi="Times New Roman" w:cs="Times New Roman"/>
        </w:rPr>
      </w:pPr>
    </w:p>
    <w:p w:rsidR="00693530" w:rsidRPr="00956E42" w:rsidRDefault="00693530" w:rsidP="00693530">
      <w:pPr>
        <w:pStyle w:val="ListParagraph"/>
        <w:ind w:left="2160" w:hanging="1440"/>
        <w:rPr>
          <w:rFonts w:ascii="Times New Roman" w:hAnsi="Times New Roman" w:cs="Times New Roman"/>
        </w:rPr>
      </w:pPr>
      <w:r>
        <w:rPr>
          <w:rFonts w:ascii="Times New Roman" w:hAnsi="Times New Roman" w:cs="Times New Roman"/>
        </w:rPr>
        <w:t xml:space="preserve">Bob Light </w:t>
      </w:r>
      <w:r w:rsidR="00180E0F">
        <w:rPr>
          <w:rFonts w:ascii="Times New Roman" w:hAnsi="Times New Roman" w:cs="Times New Roman"/>
        </w:rPr>
        <w:t>– not here</w:t>
      </w:r>
    </w:p>
    <w:p w:rsidR="00693530" w:rsidRDefault="00693530" w:rsidP="00321198">
      <w:pPr>
        <w:spacing w:after="0" w:line="240" w:lineRule="auto"/>
        <w:ind w:firstLine="720"/>
        <w:rPr>
          <w:rFonts w:ascii="Times New Roman" w:hAnsi="Times New Roman" w:cs="Times New Roman"/>
        </w:rPr>
      </w:pPr>
      <w:r>
        <w:rPr>
          <w:rFonts w:ascii="Times New Roman" w:hAnsi="Times New Roman" w:cs="Times New Roman"/>
        </w:rPr>
        <w:t xml:space="preserve">Dawn Blasko </w:t>
      </w:r>
      <w:r w:rsidR="00180E0F">
        <w:rPr>
          <w:rFonts w:ascii="Times New Roman" w:hAnsi="Times New Roman" w:cs="Times New Roman"/>
        </w:rPr>
        <w:t>– no report</w:t>
      </w:r>
    </w:p>
    <w:p w:rsidR="00693530" w:rsidRDefault="00693530" w:rsidP="00693530">
      <w:pPr>
        <w:spacing w:after="0" w:line="240" w:lineRule="auto"/>
        <w:rPr>
          <w:rFonts w:ascii="Times New Roman" w:hAnsi="Times New Roman" w:cs="Times New Roman"/>
        </w:rPr>
      </w:pPr>
    </w:p>
    <w:p w:rsidR="00693530" w:rsidRPr="00AA1EBD" w:rsidRDefault="00693530" w:rsidP="00693530">
      <w:pPr>
        <w:spacing w:after="0" w:line="240" w:lineRule="auto"/>
        <w:rPr>
          <w:rFonts w:ascii="Times New Roman" w:hAnsi="Times New Roman" w:cs="Times New Roman"/>
        </w:rPr>
      </w:pPr>
      <w:r>
        <w:rPr>
          <w:rFonts w:ascii="Times New Roman" w:hAnsi="Times New Roman" w:cs="Times New Roman"/>
        </w:rPr>
        <w:tab/>
        <w:t xml:space="preserve">Ralph Ford </w:t>
      </w:r>
      <w:r w:rsidR="00180E0F">
        <w:rPr>
          <w:rFonts w:ascii="Times New Roman" w:hAnsi="Times New Roman" w:cs="Times New Roman"/>
        </w:rPr>
        <w:t>– not here</w:t>
      </w:r>
    </w:p>
    <w:p w:rsidR="00693530" w:rsidRPr="000E1B80" w:rsidRDefault="00693530" w:rsidP="00693530">
      <w:pPr>
        <w:pStyle w:val="ListParagraph"/>
        <w:rPr>
          <w:rFonts w:ascii="Times New Roman" w:hAnsi="Times New Roman" w:cs="Times New Roman"/>
        </w:rPr>
      </w:pPr>
    </w:p>
    <w:p w:rsidR="00693530" w:rsidRDefault="00693530" w:rsidP="00693530">
      <w:pPr>
        <w:pStyle w:val="ListParagraph"/>
        <w:numPr>
          <w:ilvl w:val="0"/>
          <w:numId w:val="1"/>
        </w:numPr>
        <w:spacing w:after="0"/>
        <w:rPr>
          <w:rFonts w:ascii="Times New Roman" w:hAnsi="Times New Roman" w:cs="Times New Roman"/>
        </w:rPr>
      </w:pPr>
      <w:r w:rsidRPr="000E1B80">
        <w:rPr>
          <w:rFonts w:ascii="Times New Roman" w:hAnsi="Times New Roman" w:cs="Times New Roman"/>
        </w:rPr>
        <w:t>Announcements</w:t>
      </w:r>
    </w:p>
    <w:p w:rsidR="00693530" w:rsidRPr="000E1B80" w:rsidRDefault="00693530" w:rsidP="00693530">
      <w:pPr>
        <w:pStyle w:val="ListParagraph"/>
        <w:spacing w:after="0"/>
        <w:rPr>
          <w:rFonts w:ascii="Times New Roman" w:hAnsi="Times New Roman" w:cs="Times New Roman"/>
        </w:rPr>
      </w:pPr>
    </w:p>
    <w:p w:rsidR="00693530" w:rsidRPr="00750FC6" w:rsidRDefault="00693530" w:rsidP="00693530">
      <w:pPr>
        <w:numPr>
          <w:ilvl w:val="1"/>
          <w:numId w:val="1"/>
        </w:numPr>
        <w:spacing w:after="0" w:line="240" w:lineRule="auto"/>
        <w:rPr>
          <w:rFonts w:ascii="Times New Roman" w:hAnsi="Times New Roman" w:cs="Times New Roman"/>
        </w:rPr>
      </w:pPr>
      <w:r w:rsidRPr="000E1B80">
        <w:rPr>
          <w:rFonts w:ascii="Times New Roman" w:hAnsi="Times New Roman" w:cs="Times New Roman"/>
          <w:bCs/>
        </w:rPr>
        <w:t xml:space="preserve">Faculty </w:t>
      </w:r>
      <w:r>
        <w:rPr>
          <w:rFonts w:ascii="Times New Roman" w:hAnsi="Times New Roman" w:cs="Times New Roman"/>
          <w:bCs/>
        </w:rPr>
        <w:t>Senate Meeting</w:t>
      </w:r>
      <w:r w:rsidRPr="000E1B80">
        <w:rPr>
          <w:rFonts w:ascii="Times New Roman" w:hAnsi="Times New Roman" w:cs="Times New Roman"/>
          <w:bCs/>
        </w:rPr>
        <w:t xml:space="preserve"> –</w:t>
      </w:r>
      <w:r>
        <w:rPr>
          <w:rFonts w:ascii="Times New Roman" w:hAnsi="Times New Roman" w:cs="Times New Roman"/>
          <w:bCs/>
        </w:rPr>
        <w:t xml:space="preserve"> Monday April 25</w:t>
      </w:r>
      <w:r w:rsidRPr="00750FC6">
        <w:rPr>
          <w:rFonts w:ascii="Times New Roman" w:hAnsi="Times New Roman" w:cs="Times New Roman"/>
          <w:bCs/>
          <w:vertAlign w:val="superscript"/>
        </w:rPr>
        <w:t>th</w:t>
      </w:r>
      <w:r>
        <w:rPr>
          <w:rFonts w:ascii="Times New Roman" w:hAnsi="Times New Roman" w:cs="Times New Roman"/>
          <w:bCs/>
        </w:rPr>
        <w:t xml:space="preserve"> 4:30-5:30 Reed Auditorium</w:t>
      </w:r>
    </w:p>
    <w:p w:rsidR="00693530" w:rsidRPr="0099794A" w:rsidRDefault="00693530" w:rsidP="00693530">
      <w:pPr>
        <w:spacing w:after="0" w:line="240" w:lineRule="auto"/>
        <w:ind w:left="2880"/>
        <w:rPr>
          <w:rFonts w:ascii="Times New Roman" w:hAnsi="Times New Roman" w:cs="Times New Roman"/>
        </w:rPr>
      </w:pPr>
    </w:p>
    <w:p w:rsidR="00693530" w:rsidRPr="00750FC6" w:rsidRDefault="00693530" w:rsidP="00693530">
      <w:pPr>
        <w:pStyle w:val="ListParagraph"/>
        <w:numPr>
          <w:ilvl w:val="1"/>
          <w:numId w:val="1"/>
        </w:numPr>
        <w:spacing w:after="0" w:line="240" w:lineRule="auto"/>
        <w:rPr>
          <w:rFonts w:ascii="Times New Roman" w:hAnsi="Times New Roman" w:cs="Times New Roman"/>
        </w:rPr>
      </w:pPr>
      <w:r w:rsidRPr="0099794A">
        <w:rPr>
          <w:rFonts w:ascii="Times New Roman" w:hAnsi="Times New Roman" w:cs="Times New Roman"/>
          <w:bCs/>
        </w:rPr>
        <w:t>Discussion Forums</w:t>
      </w:r>
      <w:r>
        <w:rPr>
          <w:rFonts w:ascii="Times New Roman" w:hAnsi="Times New Roman" w:cs="Times New Roman"/>
          <w:bCs/>
        </w:rPr>
        <w:t xml:space="preserve"> - </w:t>
      </w:r>
      <w:r w:rsidRPr="0099794A">
        <w:rPr>
          <w:rFonts w:ascii="Times New Roman" w:hAnsi="Times New Roman" w:cs="Times New Roman"/>
          <w:bCs/>
        </w:rPr>
        <w:t xml:space="preserve"> </w:t>
      </w:r>
      <w:r>
        <w:rPr>
          <w:rFonts w:ascii="Times New Roman" w:hAnsi="Times New Roman" w:cs="Times New Roman"/>
          <w:bCs/>
        </w:rPr>
        <w:t>Monday April 18</w:t>
      </w:r>
      <w:r w:rsidRPr="00750FC6">
        <w:rPr>
          <w:rFonts w:ascii="Times New Roman" w:hAnsi="Times New Roman" w:cs="Times New Roman"/>
          <w:bCs/>
          <w:vertAlign w:val="superscript"/>
        </w:rPr>
        <w:t>th</w:t>
      </w:r>
      <w:r>
        <w:rPr>
          <w:rFonts w:ascii="Times New Roman" w:hAnsi="Times New Roman" w:cs="Times New Roman"/>
          <w:bCs/>
        </w:rPr>
        <w:t xml:space="preserve"> Metzgar Living Room 12:20-1:10</w:t>
      </w:r>
    </w:p>
    <w:p w:rsidR="00693530" w:rsidRPr="008D07E6" w:rsidRDefault="00693530" w:rsidP="00693530">
      <w:pPr>
        <w:pStyle w:val="ListParagraph"/>
        <w:spacing w:after="0" w:line="240" w:lineRule="auto"/>
        <w:ind w:left="2520" w:firstLine="360"/>
        <w:rPr>
          <w:rFonts w:ascii="Times New Roman" w:hAnsi="Times New Roman" w:cs="Times New Roman"/>
        </w:rPr>
      </w:pPr>
      <w:r>
        <w:rPr>
          <w:rFonts w:ascii="Times New Roman" w:hAnsi="Times New Roman" w:cs="Times New Roman"/>
        </w:rPr>
        <w:t xml:space="preserve">  Tracy Halmi – Advising </w:t>
      </w:r>
    </w:p>
    <w:p w:rsidR="00693530" w:rsidRPr="008D07E6" w:rsidRDefault="00693530" w:rsidP="00693530">
      <w:pPr>
        <w:spacing w:after="0" w:line="240" w:lineRule="auto"/>
        <w:rPr>
          <w:rFonts w:ascii="Times New Roman" w:hAnsi="Times New Roman" w:cs="Times New Roman"/>
        </w:rPr>
      </w:pPr>
    </w:p>
    <w:p w:rsidR="00693530" w:rsidRPr="001F7C85" w:rsidRDefault="00693530" w:rsidP="00693530">
      <w:pPr>
        <w:pStyle w:val="ListParagraph"/>
        <w:numPr>
          <w:ilvl w:val="0"/>
          <w:numId w:val="1"/>
        </w:numPr>
        <w:rPr>
          <w:rFonts w:ascii="Times New Roman" w:hAnsi="Times New Roman" w:cs="Times New Roman"/>
          <w:b/>
        </w:rPr>
      </w:pPr>
      <w:r w:rsidRPr="000E1B80">
        <w:rPr>
          <w:rFonts w:ascii="Times New Roman" w:hAnsi="Times New Roman" w:cs="Times New Roman"/>
        </w:rPr>
        <w:t>Adjournment</w:t>
      </w:r>
    </w:p>
    <w:p w:rsidR="00311ABD" w:rsidRDefault="00311ABD" w:rsidP="001F7C85">
      <w:pPr>
        <w:pStyle w:val="ListParagraph"/>
        <w:rPr>
          <w:rFonts w:ascii="Times New Roman" w:hAnsi="Times New Roman" w:cs="Times New Roman"/>
        </w:rPr>
      </w:pPr>
    </w:p>
    <w:p w:rsidR="00440240" w:rsidRDefault="00440240" w:rsidP="001F7C85">
      <w:pPr>
        <w:pStyle w:val="ListParagraph"/>
        <w:rPr>
          <w:rFonts w:ascii="Times New Roman" w:hAnsi="Times New Roman" w:cs="Times New Roman"/>
        </w:rPr>
      </w:pPr>
      <w:bookmarkStart w:id="0" w:name="_GoBack"/>
      <w:bookmarkEnd w:id="0"/>
      <w:r>
        <w:rPr>
          <w:rFonts w:ascii="Times New Roman" w:hAnsi="Times New Roman" w:cs="Times New Roman"/>
        </w:rPr>
        <w:t>A motion to adjourn - Jay</w:t>
      </w:r>
      <w:r w:rsidRPr="00440240">
        <w:rPr>
          <w:rFonts w:ascii="Times New Roman" w:hAnsi="Times New Roman" w:cs="Times New Roman"/>
        </w:rPr>
        <w:t xml:space="preserve"> </w:t>
      </w:r>
      <w:r>
        <w:rPr>
          <w:rFonts w:ascii="Times New Roman" w:hAnsi="Times New Roman" w:cs="Times New Roman"/>
        </w:rPr>
        <w:t xml:space="preserve">Amicangelo. Second by Rob Weissbach. </w:t>
      </w:r>
    </w:p>
    <w:p w:rsidR="001F7C85" w:rsidRPr="000E1B80" w:rsidRDefault="00440240" w:rsidP="001F7C85">
      <w:pPr>
        <w:pStyle w:val="ListParagraph"/>
        <w:rPr>
          <w:rFonts w:ascii="Times New Roman" w:hAnsi="Times New Roman" w:cs="Times New Roman"/>
          <w:b/>
        </w:rPr>
      </w:pPr>
      <w:r>
        <w:rPr>
          <w:rFonts w:ascii="Times New Roman" w:hAnsi="Times New Roman" w:cs="Times New Roman"/>
        </w:rPr>
        <w:t xml:space="preserve">Meeting adjourned at </w:t>
      </w:r>
      <w:r w:rsidR="001F7C85">
        <w:rPr>
          <w:rFonts w:ascii="Times New Roman" w:hAnsi="Times New Roman" w:cs="Times New Roman"/>
        </w:rPr>
        <w:t>5:47 pm</w:t>
      </w:r>
    </w:p>
    <w:p w:rsidR="002511A8" w:rsidRDefault="002511A8" w:rsidP="00D16828">
      <w:pPr>
        <w:pStyle w:val="ListParagraph"/>
        <w:numPr>
          <w:ilvl w:val="0"/>
          <w:numId w:val="10"/>
        </w:numPr>
      </w:pPr>
      <w:r>
        <w:br w:type="page"/>
      </w:r>
    </w:p>
    <w:p w:rsidR="002511A8" w:rsidRDefault="00440240" w:rsidP="002511A8">
      <w:r>
        <w:rPr>
          <w:b/>
        </w:rPr>
        <w:lastRenderedPageBreak/>
        <w:t>APPENDIX A</w:t>
      </w:r>
      <w:r w:rsidRPr="00440240">
        <w:rPr>
          <w:b/>
        </w:rPr>
        <w:t xml:space="preserve">: </w:t>
      </w:r>
      <w:r w:rsidR="002511A8">
        <w:t>Motion to faculty Council from Undergraduate Studies:</w:t>
      </w:r>
    </w:p>
    <w:p w:rsidR="002511A8" w:rsidRDefault="002511A8" w:rsidP="002511A8">
      <w:r>
        <w:t xml:space="preserve">The Undergraduate Studies committee would like to make a motion to create another faculty award and make changes to the advising and teaching awards.  We move that a new award called the </w:t>
      </w:r>
      <w:r>
        <w:rPr>
          <w:b/>
          <w:rPrChange w:id="1" w:author="kathy" w:date="2016-01-16T16:11:00Z">
            <w:rPr/>
          </w:rPrChange>
        </w:rPr>
        <w:t>Research Mentor award</w:t>
      </w:r>
      <w:r>
        <w:t xml:space="preserve"> be added to annual awards given to faculty.  This award would be given to a faculty member who has demonstrated a commitment to mentoring undergraduate research as demonstrated by the following:</w:t>
      </w:r>
    </w:p>
    <w:p w:rsidR="002511A8" w:rsidRDefault="002511A8" w:rsidP="002511A8">
      <w:pPr>
        <w:pStyle w:val="ListParagraph"/>
        <w:numPr>
          <w:ilvl w:val="0"/>
          <w:numId w:val="7"/>
        </w:numPr>
        <w:spacing w:line="256" w:lineRule="auto"/>
      </w:pPr>
      <w:r>
        <w:t>Supervision of thesis projects or course-related research projects</w:t>
      </w:r>
    </w:p>
    <w:p w:rsidR="002511A8" w:rsidRDefault="002511A8" w:rsidP="002511A8">
      <w:pPr>
        <w:pStyle w:val="ListParagraph"/>
        <w:numPr>
          <w:ilvl w:val="0"/>
          <w:numId w:val="7"/>
        </w:numPr>
        <w:spacing w:line="256" w:lineRule="auto"/>
      </w:pPr>
      <w:r>
        <w:t>Mentoring student presentations at local, regional, national, or international conferences</w:t>
      </w:r>
    </w:p>
    <w:p w:rsidR="002511A8" w:rsidRDefault="002511A8" w:rsidP="002511A8">
      <w:pPr>
        <w:pStyle w:val="ListParagraph"/>
        <w:numPr>
          <w:ilvl w:val="0"/>
          <w:numId w:val="7"/>
        </w:numPr>
        <w:spacing w:line="256" w:lineRule="auto"/>
      </w:pPr>
      <w:r>
        <w:t>Promoting student contributions to publications</w:t>
      </w:r>
    </w:p>
    <w:p w:rsidR="002511A8" w:rsidRDefault="002511A8" w:rsidP="002511A8">
      <w:pPr>
        <w:pStyle w:val="ListParagraph"/>
        <w:numPr>
          <w:ilvl w:val="0"/>
          <w:numId w:val="7"/>
        </w:numPr>
        <w:spacing w:line="256" w:lineRule="auto"/>
      </w:pPr>
      <w:r>
        <w:t>Organization of research conferences</w:t>
      </w:r>
    </w:p>
    <w:p w:rsidR="002511A8" w:rsidRDefault="002511A8" w:rsidP="002511A8">
      <w:r>
        <w:t>Additionally, the committee would like to move to make changes to the nomination process for the Council of Fellows Excellence in Teaching Award and the Guy W. Wilson Award for Excellence in Academic Advising.  The changes would include the following:</w:t>
      </w:r>
    </w:p>
    <w:p w:rsidR="002511A8" w:rsidRDefault="002511A8" w:rsidP="002511A8">
      <w:r>
        <w:t>To be considered a candidate for either award, the faculty member nominations online or submitted to the school in writing.  If a school has more than three candidates, the School Awards Committee or ad hoc committee will select the three best candidates that will be forwarded to the Undergraduate Studies committee.  The school committee should be comprised of faculty members and not School Directors.</w:t>
      </w:r>
    </w:p>
    <w:p w:rsidR="002511A8" w:rsidRDefault="002511A8" w:rsidP="002511A8">
      <w:r>
        <w:t>Faculty should be notified of their candidacy for the award and will be provided one to two weeks to write a personal reflection describing his/her advising/ teaching/ mentoring philosophy.  Candidates should also review their portfolios before submission to the Undergraduate Studies Committee.  The following would be the documentation required for each nomination:</w:t>
      </w:r>
    </w:p>
    <w:p w:rsidR="002511A8" w:rsidRDefault="002511A8" w:rsidP="002511A8">
      <w:pPr>
        <w:rPr>
          <w:b/>
        </w:rPr>
      </w:pPr>
      <w:r>
        <w:rPr>
          <w:b/>
        </w:rPr>
        <w:t>Council of Fellows Excellence in Teaching Award</w:t>
      </w:r>
    </w:p>
    <w:p w:rsidR="002511A8" w:rsidRDefault="002511A8" w:rsidP="002511A8">
      <w:pPr>
        <w:pStyle w:val="ListParagraph"/>
        <w:numPr>
          <w:ilvl w:val="0"/>
          <w:numId w:val="8"/>
        </w:numPr>
        <w:spacing w:line="256" w:lineRule="auto"/>
      </w:pPr>
      <w:r>
        <w:t xml:space="preserve">Nomination submitted </w:t>
      </w:r>
    </w:p>
    <w:p w:rsidR="002511A8" w:rsidRDefault="002511A8" w:rsidP="002511A8">
      <w:pPr>
        <w:pStyle w:val="ListParagraph"/>
        <w:numPr>
          <w:ilvl w:val="0"/>
          <w:numId w:val="8"/>
        </w:numPr>
        <w:spacing w:line="256" w:lineRule="auto"/>
      </w:pPr>
      <w:r>
        <w:t>Copies of nomination letters of support(including students, other faculty, and school leadership)</w:t>
      </w:r>
    </w:p>
    <w:p w:rsidR="002511A8" w:rsidRDefault="002511A8" w:rsidP="002511A8">
      <w:pPr>
        <w:pStyle w:val="ListParagraph"/>
        <w:numPr>
          <w:ilvl w:val="0"/>
          <w:numId w:val="8"/>
        </w:numPr>
        <w:spacing w:line="256" w:lineRule="auto"/>
      </w:pPr>
      <w:r>
        <w:t>Teaching dossier (from Digital Measures) including SRTE scores for the last two school years</w:t>
      </w:r>
    </w:p>
    <w:p w:rsidR="002511A8" w:rsidRDefault="002511A8" w:rsidP="002511A8">
      <w:pPr>
        <w:pStyle w:val="ListParagraph"/>
        <w:numPr>
          <w:ilvl w:val="0"/>
          <w:numId w:val="8"/>
        </w:numPr>
        <w:spacing w:line="256" w:lineRule="auto"/>
      </w:pPr>
      <w:r>
        <w:t xml:space="preserve">Candidate’s personal reflection on teaching philosophy </w:t>
      </w:r>
    </w:p>
    <w:p w:rsidR="002511A8" w:rsidRDefault="002511A8" w:rsidP="002511A8">
      <w:pPr>
        <w:pStyle w:val="ListParagraph"/>
        <w:numPr>
          <w:ilvl w:val="0"/>
          <w:numId w:val="8"/>
        </w:numPr>
        <w:spacing w:line="256" w:lineRule="auto"/>
      </w:pPr>
      <w:r>
        <w:t>Other evidence of student learning should be provided for review (peer evaluation of teaching, letters from students, student comments obtained during exit interviews, etc.</w:t>
      </w:r>
    </w:p>
    <w:p w:rsidR="002511A8" w:rsidRDefault="002511A8" w:rsidP="002511A8">
      <w:pPr>
        <w:rPr>
          <w:b/>
        </w:rPr>
      </w:pPr>
      <w:r>
        <w:rPr>
          <w:b/>
        </w:rPr>
        <w:t>Guy W. Wilson Award for Excellence in Academic Advising</w:t>
      </w:r>
    </w:p>
    <w:p w:rsidR="002511A8" w:rsidRDefault="002511A8" w:rsidP="002511A8">
      <w:pPr>
        <w:pStyle w:val="ListParagraph"/>
        <w:numPr>
          <w:ilvl w:val="0"/>
          <w:numId w:val="9"/>
        </w:numPr>
        <w:spacing w:line="256" w:lineRule="auto"/>
      </w:pPr>
      <w:r>
        <w:t>Nomination submitted</w:t>
      </w:r>
    </w:p>
    <w:p w:rsidR="002511A8" w:rsidRDefault="002511A8" w:rsidP="002511A8">
      <w:pPr>
        <w:pStyle w:val="ListParagraph"/>
        <w:numPr>
          <w:ilvl w:val="0"/>
          <w:numId w:val="9"/>
        </w:numPr>
        <w:spacing w:line="256" w:lineRule="auto"/>
      </w:pPr>
      <w:r>
        <w:t>Copies of nomination letters from students, faculty, parents, and administration emphasizing excellence in academic advising, individual student goal-setting and career planning, and personal counseling</w:t>
      </w:r>
    </w:p>
    <w:p w:rsidR="002511A8" w:rsidRDefault="002511A8" w:rsidP="002511A8">
      <w:pPr>
        <w:pStyle w:val="ListParagraph"/>
        <w:numPr>
          <w:ilvl w:val="0"/>
          <w:numId w:val="9"/>
        </w:numPr>
        <w:spacing w:line="256" w:lineRule="auto"/>
      </w:pPr>
      <w:r>
        <w:t xml:space="preserve"> Number of advisees for current and previous school year</w:t>
      </w:r>
    </w:p>
    <w:p w:rsidR="002511A8" w:rsidRDefault="002511A8" w:rsidP="002511A8">
      <w:pPr>
        <w:pStyle w:val="ListParagraph"/>
        <w:numPr>
          <w:ilvl w:val="0"/>
          <w:numId w:val="9"/>
        </w:numPr>
        <w:spacing w:line="256" w:lineRule="auto"/>
      </w:pPr>
      <w:r>
        <w:t>Candidate’s personal reflection on advising philosophy</w:t>
      </w:r>
    </w:p>
    <w:p w:rsidR="002511A8" w:rsidRDefault="002511A8" w:rsidP="002511A8">
      <w:pPr>
        <w:pStyle w:val="ListParagraph"/>
        <w:numPr>
          <w:ilvl w:val="0"/>
          <w:numId w:val="9"/>
        </w:numPr>
        <w:spacing w:line="256" w:lineRule="auto"/>
      </w:pPr>
      <w:r>
        <w:t>Response from an online survey sent to students on adviser’s roster.  Survey will inform students that their adviser is a candidate for the award and ask that they provide comments regarding their experience.</w:t>
      </w:r>
      <w:r>
        <w:rPr>
          <w:rFonts w:ascii="Verdana" w:hAnsi="Verdana"/>
          <w:color w:val="000000"/>
          <w:shd w:val="clear" w:color="auto" w:fill="FFFFFF"/>
        </w:rPr>
        <w:t xml:space="preserve"> </w:t>
      </w:r>
    </w:p>
    <w:p w:rsidR="008D33AD" w:rsidRDefault="008D33AD"/>
    <w:sectPr w:rsidR="008D33AD" w:rsidSect="00B62A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FD9"/>
    <w:multiLevelType w:val="hybridMultilevel"/>
    <w:tmpl w:val="A978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9D091B"/>
    <w:multiLevelType w:val="hybridMultilevel"/>
    <w:tmpl w:val="F902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A84C94"/>
    <w:multiLevelType w:val="hybridMultilevel"/>
    <w:tmpl w:val="2D68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2772B"/>
    <w:multiLevelType w:val="hybridMultilevel"/>
    <w:tmpl w:val="B454A2BC"/>
    <w:lvl w:ilvl="0" w:tplc="8C2AC360">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BB6190"/>
    <w:multiLevelType w:val="hybridMultilevel"/>
    <w:tmpl w:val="32B6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6"/>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30"/>
    <w:rsid w:val="00042168"/>
    <w:rsid w:val="00102A5E"/>
    <w:rsid w:val="00102B91"/>
    <w:rsid w:val="0016000E"/>
    <w:rsid w:val="00180E0F"/>
    <w:rsid w:val="001822BA"/>
    <w:rsid w:val="001F4D39"/>
    <w:rsid w:val="001F7C85"/>
    <w:rsid w:val="002511A8"/>
    <w:rsid w:val="00276030"/>
    <w:rsid w:val="00293A82"/>
    <w:rsid w:val="002E457B"/>
    <w:rsid w:val="00311ABD"/>
    <w:rsid w:val="00321198"/>
    <w:rsid w:val="00324D4A"/>
    <w:rsid w:val="003270E9"/>
    <w:rsid w:val="003D119F"/>
    <w:rsid w:val="004250DC"/>
    <w:rsid w:val="00440240"/>
    <w:rsid w:val="0047358A"/>
    <w:rsid w:val="00561C55"/>
    <w:rsid w:val="005C6132"/>
    <w:rsid w:val="005D1904"/>
    <w:rsid w:val="006826E4"/>
    <w:rsid w:val="00693530"/>
    <w:rsid w:val="00694415"/>
    <w:rsid w:val="006A289A"/>
    <w:rsid w:val="0079638E"/>
    <w:rsid w:val="00835088"/>
    <w:rsid w:val="008D33AD"/>
    <w:rsid w:val="00975A19"/>
    <w:rsid w:val="00A11A01"/>
    <w:rsid w:val="00BC749E"/>
    <w:rsid w:val="00BF2BD9"/>
    <w:rsid w:val="00C0585E"/>
    <w:rsid w:val="00C92867"/>
    <w:rsid w:val="00CE71B4"/>
    <w:rsid w:val="00D053C8"/>
    <w:rsid w:val="00D777DC"/>
    <w:rsid w:val="00EC0A81"/>
    <w:rsid w:val="00F57B5D"/>
    <w:rsid w:val="00FB269E"/>
    <w:rsid w:val="00FB3003"/>
    <w:rsid w:val="00FF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30"/>
    <w:pPr>
      <w:ind w:left="720"/>
      <w:contextualSpacing/>
    </w:pPr>
  </w:style>
  <w:style w:type="paragraph" w:customStyle="1" w:styleId="Default">
    <w:name w:val="Default"/>
    <w:rsid w:val="00693530"/>
    <w:pPr>
      <w:autoSpaceDE w:val="0"/>
      <w:autoSpaceDN w:val="0"/>
      <w:adjustRightInd w:val="0"/>
      <w:spacing w:after="0" w:line="240" w:lineRule="auto"/>
    </w:pPr>
    <w:rPr>
      <w:rFonts w:eastAsia="Calibri"/>
      <w:color w:val="000000"/>
    </w:rPr>
  </w:style>
  <w:style w:type="paragraph" w:styleId="BalloonText">
    <w:name w:val="Balloon Text"/>
    <w:basedOn w:val="Normal"/>
    <w:link w:val="BalloonTextChar"/>
    <w:uiPriority w:val="99"/>
    <w:semiHidden/>
    <w:unhideWhenUsed/>
    <w:rsid w:val="00FB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30"/>
    <w:pPr>
      <w:ind w:left="720"/>
      <w:contextualSpacing/>
    </w:pPr>
  </w:style>
  <w:style w:type="paragraph" w:customStyle="1" w:styleId="Default">
    <w:name w:val="Default"/>
    <w:rsid w:val="00693530"/>
    <w:pPr>
      <w:autoSpaceDE w:val="0"/>
      <w:autoSpaceDN w:val="0"/>
      <w:adjustRightInd w:val="0"/>
      <w:spacing w:after="0" w:line="240" w:lineRule="auto"/>
    </w:pPr>
    <w:rPr>
      <w:rFonts w:eastAsia="Calibri"/>
      <w:color w:val="000000"/>
    </w:rPr>
  </w:style>
  <w:style w:type="paragraph" w:styleId="BalloonText">
    <w:name w:val="Balloon Text"/>
    <w:basedOn w:val="Normal"/>
    <w:link w:val="BalloonTextChar"/>
    <w:uiPriority w:val="99"/>
    <w:semiHidden/>
    <w:unhideWhenUsed/>
    <w:rsid w:val="00FB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4</cp:revision>
  <dcterms:created xsi:type="dcterms:W3CDTF">2016-05-03T13:51:00Z</dcterms:created>
  <dcterms:modified xsi:type="dcterms:W3CDTF">2016-05-03T13:56:00Z</dcterms:modified>
</cp:coreProperties>
</file>